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26B" w:rsidRPr="008F4301" w:rsidRDefault="0091126B" w:rsidP="0091126B">
      <w:pPr>
        <w:spacing w:after="0" w:line="259" w:lineRule="auto"/>
        <w:ind w:left="73" w:firstLine="0"/>
        <w:jc w:val="center"/>
        <w:rPr>
          <w:b/>
          <w:sz w:val="40"/>
          <w:szCs w:val="40"/>
        </w:rPr>
      </w:pPr>
      <w:r w:rsidRPr="008F4301">
        <w:rPr>
          <w:b/>
          <w:sz w:val="40"/>
          <w:szCs w:val="40"/>
        </w:rPr>
        <w:t xml:space="preserve">ROZBUDOWA REMIZY </w:t>
      </w:r>
    </w:p>
    <w:p w:rsidR="0091126B" w:rsidRPr="008F4301" w:rsidRDefault="0091126B" w:rsidP="0091126B">
      <w:pPr>
        <w:spacing w:after="0" w:line="259" w:lineRule="auto"/>
        <w:ind w:left="73" w:firstLine="0"/>
        <w:jc w:val="center"/>
        <w:rPr>
          <w:sz w:val="40"/>
          <w:szCs w:val="40"/>
        </w:rPr>
      </w:pPr>
      <w:r w:rsidRPr="008F4301">
        <w:rPr>
          <w:b/>
          <w:bCs/>
          <w:sz w:val="40"/>
          <w:szCs w:val="40"/>
        </w:rPr>
        <w:t>Długie, dz. nr 177/2, 177/3, 177/4, gmina Chociwel</w:t>
      </w:r>
    </w:p>
    <w:p w:rsidR="0091126B" w:rsidRPr="008F4301" w:rsidRDefault="0091126B" w:rsidP="0091126B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91126B" w:rsidRPr="008F4301" w:rsidRDefault="0091126B" w:rsidP="0091126B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91126B" w:rsidRPr="008F4301" w:rsidRDefault="0091126B" w:rsidP="0091126B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91126B" w:rsidRPr="008F4301" w:rsidRDefault="0091126B" w:rsidP="0091126B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91126B" w:rsidRPr="008F4301" w:rsidRDefault="0091126B" w:rsidP="0091126B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91126B" w:rsidRPr="008F4301" w:rsidRDefault="0091126B" w:rsidP="0091126B">
      <w:pPr>
        <w:spacing w:after="47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91126B" w:rsidRPr="008F4301" w:rsidRDefault="0091126B" w:rsidP="0091126B">
      <w:pPr>
        <w:spacing w:after="0" w:line="259" w:lineRule="auto"/>
        <w:ind w:left="0" w:firstLine="0"/>
        <w:jc w:val="center"/>
      </w:pPr>
      <w:r w:rsidRPr="008F4301">
        <w:rPr>
          <w:rFonts w:eastAsia="Calibri"/>
          <w:sz w:val="36"/>
        </w:rPr>
        <w:t>SPECYFIKACJA TECHNICZNA</w:t>
      </w:r>
    </w:p>
    <w:p w:rsidR="0091126B" w:rsidRPr="008F4301" w:rsidRDefault="0091126B" w:rsidP="0091126B">
      <w:pPr>
        <w:spacing w:after="0" w:line="238" w:lineRule="auto"/>
        <w:ind w:right="668"/>
        <w:jc w:val="center"/>
      </w:pPr>
      <w:r w:rsidRPr="008F4301">
        <w:rPr>
          <w:rFonts w:eastAsia="Calibri"/>
          <w:sz w:val="36"/>
        </w:rPr>
        <w:t xml:space="preserve">         WYKONANIA I ODBIORU ROBÓT</w:t>
      </w:r>
      <w:r w:rsidRPr="008F4301">
        <w:rPr>
          <w:rFonts w:eastAsia="Calibri"/>
          <w:sz w:val="28"/>
        </w:rPr>
        <w:t xml:space="preserve"> </w:t>
      </w:r>
      <w:r w:rsidRPr="008F4301">
        <w:rPr>
          <w:rFonts w:eastAsia="Calibri"/>
          <w:sz w:val="36"/>
        </w:rPr>
        <w:t>BUDOWLANYCH</w:t>
      </w:r>
    </w:p>
    <w:p w:rsidR="0091126B" w:rsidRPr="008F4301" w:rsidRDefault="0091126B" w:rsidP="0091126B">
      <w:pPr>
        <w:spacing w:after="0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91126B" w:rsidRPr="008F4301" w:rsidRDefault="0091126B" w:rsidP="0091126B">
      <w:pPr>
        <w:spacing w:after="0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91126B" w:rsidRPr="008F4301" w:rsidRDefault="0091126B" w:rsidP="0091126B">
      <w:pPr>
        <w:spacing w:after="0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91126B" w:rsidRPr="008F4301" w:rsidRDefault="0091126B" w:rsidP="0091126B">
      <w:pPr>
        <w:spacing w:after="88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91126B" w:rsidRPr="008F4301" w:rsidRDefault="0091126B" w:rsidP="0091126B">
      <w:pPr>
        <w:spacing w:after="0" w:line="259" w:lineRule="auto"/>
        <w:ind w:right="5"/>
        <w:jc w:val="center"/>
      </w:pPr>
    </w:p>
    <w:p w:rsidR="0091126B" w:rsidRPr="008F4301" w:rsidRDefault="0091126B" w:rsidP="0091126B">
      <w:pPr>
        <w:spacing w:after="0" w:line="259" w:lineRule="auto"/>
        <w:ind w:right="2"/>
        <w:jc w:val="center"/>
        <w:rPr>
          <w:sz w:val="52"/>
          <w:szCs w:val="52"/>
        </w:rPr>
      </w:pPr>
      <w:r>
        <w:rPr>
          <w:b/>
          <w:sz w:val="52"/>
          <w:szCs w:val="52"/>
        </w:rPr>
        <w:t>ROBOTY ZIEMNE</w:t>
      </w:r>
    </w:p>
    <w:p w:rsidR="0091126B" w:rsidRDefault="0091126B" w:rsidP="0091126B">
      <w:pPr>
        <w:spacing w:after="0" w:line="259" w:lineRule="auto"/>
        <w:ind w:left="73" w:firstLine="0"/>
        <w:jc w:val="center"/>
        <w:rPr>
          <w:rFonts w:eastAsia="Arial"/>
          <w:b/>
          <w:sz w:val="28"/>
        </w:rPr>
      </w:pPr>
      <w:r w:rsidRPr="008F4301">
        <w:rPr>
          <w:rFonts w:eastAsia="Arial"/>
          <w:b/>
          <w:sz w:val="28"/>
        </w:rPr>
        <w:t xml:space="preserve"> </w:t>
      </w:r>
    </w:p>
    <w:p w:rsidR="0091126B" w:rsidRPr="008F4301" w:rsidRDefault="0091126B" w:rsidP="0091126B">
      <w:pPr>
        <w:spacing w:after="0" w:line="259" w:lineRule="auto"/>
        <w:ind w:left="73" w:firstLine="0"/>
        <w:jc w:val="center"/>
      </w:pPr>
    </w:p>
    <w:p w:rsidR="0091126B" w:rsidRPr="008F4301" w:rsidRDefault="0091126B" w:rsidP="0091126B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91126B" w:rsidRPr="008F4301" w:rsidRDefault="0091126B" w:rsidP="0091126B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91126B" w:rsidRPr="008F4301" w:rsidRDefault="0091126B" w:rsidP="0091126B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91126B" w:rsidRPr="008F4301" w:rsidRDefault="0091126B" w:rsidP="0091126B">
      <w:pPr>
        <w:spacing w:after="0" w:line="259" w:lineRule="auto"/>
        <w:ind w:left="0" w:right="6" w:firstLine="0"/>
        <w:jc w:val="center"/>
      </w:pPr>
      <w:r w:rsidRPr="008F4301">
        <w:rPr>
          <w:rFonts w:eastAsia="Arial"/>
          <w:sz w:val="28"/>
        </w:rPr>
        <w:t xml:space="preserve">INWESTOR: </w:t>
      </w:r>
    </w:p>
    <w:p w:rsidR="0091126B" w:rsidRPr="008F4301" w:rsidRDefault="0091126B" w:rsidP="0091126B">
      <w:pPr>
        <w:spacing w:after="48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91126B" w:rsidRPr="008F4301" w:rsidRDefault="0091126B" w:rsidP="0091126B">
      <w:pPr>
        <w:jc w:val="center"/>
        <w:rPr>
          <w:b/>
          <w:bCs/>
          <w:sz w:val="40"/>
          <w:szCs w:val="40"/>
        </w:rPr>
      </w:pPr>
      <w:r w:rsidRPr="008F4301">
        <w:rPr>
          <w:b/>
          <w:bCs/>
          <w:sz w:val="40"/>
          <w:szCs w:val="40"/>
        </w:rPr>
        <w:t>GMINA CHOCIWEL</w:t>
      </w:r>
    </w:p>
    <w:p w:rsidR="0091126B" w:rsidRPr="008F4301" w:rsidRDefault="0091126B" w:rsidP="0091126B">
      <w:pPr>
        <w:jc w:val="center"/>
        <w:rPr>
          <w:b/>
          <w:bCs/>
          <w:sz w:val="40"/>
          <w:szCs w:val="40"/>
        </w:rPr>
      </w:pPr>
      <w:r w:rsidRPr="008F4301">
        <w:rPr>
          <w:b/>
          <w:bCs/>
          <w:sz w:val="40"/>
          <w:szCs w:val="40"/>
        </w:rPr>
        <w:t>UL. ARMII KRAJOWEJ 52</w:t>
      </w:r>
    </w:p>
    <w:p w:rsidR="0091126B" w:rsidRPr="008F4301" w:rsidRDefault="0091126B" w:rsidP="0091126B">
      <w:pPr>
        <w:jc w:val="center"/>
        <w:rPr>
          <w:b/>
          <w:sz w:val="40"/>
          <w:szCs w:val="40"/>
        </w:rPr>
      </w:pPr>
      <w:r w:rsidRPr="008F4301">
        <w:rPr>
          <w:b/>
          <w:bCs/>
          <w:sz w:val="40"/>
          <w:szCs w:val="40"/>
        </w:rPr>
        <w:t>73-120 CHOCIWEL</w:t>
      </w:r>
    </w:p>
    <w:p w:rsidR="0091126B" w:rsidRPr="008F4301" w:rsidRDefault="0091126B" w:rsidP="0091126B">
      <w:pPr>
        <w:spacing w:after="1" w:line="238" w:lineRule="auto"/>
        <w:ind w:left="424" w:firstLine="1210"/>
        <w:jc w:val="left"/>
      </w:pPr>
      <w:r w:rsidRPr="008F4301">
        <w:rPr>
          <w:sz w:val="20"/>
        </w:rPr>
        <w:t xml:space="preserve"> </w:t>
      </w:r>
    </w:p>
    <w:p w:rsidR="0091126B" w:rsidRDefault="0091126B" w:rsidP="0091126B">
      <w:pPr>
        <w:spacing w:after="0" w:line="259" w:lineRule="auto"/>
        <w:ind w:left="45" w:firstLine="0"/>
        <w:jc w:val="center"/>
        <w:rPr>
          <w:sz w:val="20"/>
        </w:rPr>
      </w:pPr>
      <w:r w:rsidRPr="008F4301">
        <w:rPr>
          <w:sz w:val="20"/>
        </w:rPr>
        <w:t xml:space="preserve"> </w:t>
      </w:r>
    </w:p>
    <w:p w:rsidR="0091126B" w:rsidRDefault="0091126B" w:rsidP="0091126B">
      <w:pPr>
        <w:spacing w:after="0" w:line="259" w:lineRule="auto"/>
        <w:ind w:left="45" w:firstLine="0"/>
        <w:jc w:val="center"/>
        <w:rPr>
          <w:sz w:val="20"/>
        </w:rPr>
      </w:pPr>
    </w:p>
    <w:p w:rsidR="0091126B" w:rsidRDefault="0091126B" w:rsidP="0091126B">
      <w:pPr>
        <w:spacing w:after="0" w:line="259" w:lineRule="auto"/>
        <w:ind w:left="45" w:firstLine="0"/>
        <w:jc w:val="center"/>
        <w:rPr>
          <w:sz w:val="20"/>
        </w:rPr>
      </w:pPr>
    </w:p>
    <w:p w:rsidR="0091126B" w:rsidRDefault="0091126B" w:rsidP="0091126B">
      <w:pPr>
        <w:spacing w:after="0" w:line="259" w:lineRule="auto"/>
        <w:ind w:left="45" w:firstLine="0"/>
        <w:jc w:val="center"/>
        <w:rPr>
          <w:sz w:val="20"/>
        </w:rPr>
      </w:pPr>
    </w:p>
    <w:p w:rsidR="0091126B" w:rsidRDefault="0091126B" w:rsidP="0091126B">
      <w:pPr>
        <w:spacing w:after="0" w:line="259" w:lineRule="auto"/>
        <w:ind w:left="45" w:firstLine="0"/>
        <w:jc w:val="center"/>
        <w:rPr>
          <w:sz w:val="20"/>
        </w:rPr>
      </w:pPr>
    </w:p>
    <w:p w:rsidR="0091126B" w:rsidRDefault="0091126B" w:rsidP="0091126B">
      <w:pPr>
        <w:spacing w:after="0" w:line="259" w:lineRule="auto"/>
        <w:ind w:left="45" w:firstLine="0"/>
        <w:jc w:val="center"/>
        <w:rPr>
          <w:sz w:val="20"/>
        </w:rPr>
      </w:pPr>
    </w:p>
    <w:p w:rsidR="0091126B" w:rsidRPr="008F4301" w:rsidRDefault="0091126B" w:rsidP="0091126B">
      <w:pPr>
        <w:spacing w:after="0" w:line="259" w:lineRule="auto"/>
        <w:ind w:left="45" w:firstLine="0"/>
        <w:jc w:val="center"/>
      </w:pPr>
    </w:p>
    <w:p w:rsidR="0091126B" w:rsidRPr="008F4301" w:rsidRDefault="0091126B" w:rsidP="0091126B">
      <w:pPr>
        <w:spacing w:after="60" w:line="259" w:lineRule="auto"/>
        <w:ind w:left="45" w:firstLine="0"/>
        <w:jc w:val="center"/>
      </w:pPr>
      <w:r w:rsidRPr="008F4301">
        <w:rPr>
          <w:sz w:val="20"/>
        </w:rPr>
        <w:t xml:space="preserve"> </w:t>
      </w:r>
    </w:p>
    <w:p w:rsidR="0091126B" w:rsidRPr="008F4301" w:rsidRDefault="0091126B" w:rsidP="0091126B">
      <w:pPr>
        <w:spacing w:after="24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91126B" w:rsidRPr="008F4301" w:rsidRDefault="0091126B" w:rsidP="0091126B">
      <w:pPr>
        <w:spacing w:after="3" w:line="259" w:lineRule="auto"/>
        <w:ind w:right="6"/>
        <w:jc w:val="center"/>
        <w:rPr>
          <w:szCs w:val="24"/>
        </w:rPr>
      </w:pPr>
      <w:r w:rsidRPr="008F4301">
        <w:rPr>
          <w:szCs w:val="24"/>
        </w:rPr>
        <w:t xml:space="preserve">Opracował:  Dawid </w:t>
      </w:r>
      <w:proofErr w:type="spellStart"/>
      <w:r w:rsidRPr="008F4301">
        <w:rPr>
          <w:szCs w:val="24"/>
        </w:rPr>
        <w:t>Żmudziejewski</w:t>
      </w:r>
      <w:proofErr w:type="spellEnd"/>
    </w:p>
    <w:p w:rsidR="0091126B" w:rsidRPr="008F4301" w:rsidRDefault="0091126B" w:rsidP="0091126B">
      <w:pPr>
        <w:spacing w:after="0" w:line="259" w:lineRule="auto"/>
        <w:ind w:left="65" w:firstLine="0"/>
        <w:jc w:val="center"/>
      </w:pPr>
      <w:r w:rsidRPr="008F4301">
        <w:rPr>
          <w:sz w:val="28"/>
        </w:rPr>
        <w:t xml:space="preserve"> </w:t>
      </w:r>
    </w:p>
    <w:p w:rsidR="0091126B" w:rsidRDefault="0091126B" w:rsidP="0091126B">
      <w:pPr>
        <w:spacing w:line="259" w:lineRule="auto"/>
        <w:ind w:left="65" w:firstLine="0"/>
        <w:jc w:val="center"/>
        <w:rPr>
          <w:sz w:val="28"/>
        </w:rPr>
      </w:pPr>
      <w:r w:rsidRPr="008F4301">
        <w:rPr>
          <w:sz w:val="28"/>
        </w:rPr>
        <w:t xml:space="preserve"> </w:t>
      </w:r>
    </w:p>
    <w:p w:rsidR="002D2E4A" w:rsidRDefault="006E070F">
      <w:pPr>
        <w:pStyle w:val="Nagwek1"/>
      </w:pPr>
      <w:r>
        <w:lastRenderedPageBreak/>
        <w:t xml:space="preserve">SZCZEGÓŁOWA SPECYFIKACJA TECHNICZNA </w:t>
      </w:r>
    </w:p>
    <w:p w:rsidR="0091126B" w:rsidRDefault="006E070F" w:rsidP="0091126B">
      <w:pPr>
        <w:spacing w:after="0" w:line="259" w:lineRule="auto"/>
        <w:ind w:left="0" w:right="295" w:firstLine="0"/>
        <w:jc w:val="center"/>
        <w:rPr>
          <w:b/>
          <w:sz w:val="28"/>
        </w:rPr>
      </w:pPr>
      <w:r>
        <w:rPr>
          <w:b/>
          <w:sz w:val="28"/>
        </w:rPr>
        <w:t xml:space="preserve">SST-1.0.1. ROBOTY ZIEMNE </w:t>
      </w:r>
    </w:p>
    <w:p w:rsidR="007D266C" w:rsidRDefault="007D266C" w:rsidP="0091126B">
      <w:pPr>
        <w:spacing w:after="0" w:line="259" w:lineRule="auto"/>
        <w:ind w:left="0" w:right="295" w:firstLine="0"/>
        <w:jc w:val="center"/>
      </w:pPr>
    </w:p>
    <w:p w:rsidR="0091126B" w:rsidRDefault="007D266C" w:rsidP="007D266C">
      <w:pPr>
        <w:spacing w:after="0" w:line="259" w:lineRule="auto"/>
        <w:ind w:left="0" w:right="295" w:firstLine="0"/>
        <w:jc w:val="left"/>
      </w:pPr>
      <w:r>
        <w:t>Spis Treście</w:t>
      </w:r>
    </w:p>
    <w:p w:rsidR="002D2E4A" w:rsidRDefault="006E070F" w:rsidP="0091126B">
      <w:pPr>
        <w:spacing w:after="0" w:line="259" w:lineRule="auto"/>
        <w:ind w:left="0" w:firstLine="0"/>
      </w:pPr>
      <w:r>
        <w:t>1.WST</w:t>
      </w:r>
      <w:r>
        <w:t>Ę</w:t>
      </w:r>
      <w:r>
        <w:t xml:space="preserve">P </w:t>
      </w:r>
    </w:p>
    <w:p w:rsidR="002D2E4A" w:rsidRDefault="006E070F" w:rsidP="0091126B">
      <w:pPr>
        <w:ind w:left="0" w:right="277"/>
      </w:pPr>
      <w:r>
        <w:t xml:space="preserve">    1.1. Przedmiot SST </w:t>
      </w:r>
    </w:p>
    <w:p w:rsidR="002D2E4A" w:rsidRDefault="006E070F" w:rsidP="0091126B">
      <w:pPr>
        <w:ind w:left="0" w:right="277"/>
      </w:pPr>
      <w:r>
        <w:t xml:space="preserve">    1.2. Zakres stosowania SST </w:t>
      </w:r>
    </w:p>
    <w:p w:rsidR="002D2E4A" w:rsidRDefault="006E070F" w:rsidP="0091126B">
      <w:pPr>
        <w:ind w:left="0" w:right="277"/>
      </w:pPr>
      <w:r>
        <w:t xml:space="preserve">    1.3. Zakres robót obj</w:t>
      </w:r>
      <w:r>
        <w:t>ę</w:t>
      </w:r>
      <w:r>
        <w:t xml:space="preserve">tych SST </w:t>
      </w:r>
    </w:p>
    <w:p w:rsidR="002D2E4A" w:rsidRDefault="006E070F" w:rsidP="0091126B">
      <w:pPr>
        <w:ind w:left="0" w:right="277"/>
      </w:pPr>
      <w:r>
        <w:t xml:space="preserve">    1.4. Ogólne wymagania dotycz</w:t>
      </w:r>
      <w:r>
        <w:t>ą</w:t>
      </w:r>
      <w:r>
        <w:t xml:space="preserve">ce Robót </w:t>
      </w:r>
    </w:p>
    <w:p w:rsidR="002D2E4A" w:rsidRDefault="006E070F" w:rsidP="0091126B">
      <w:pPr>
        <w:ind w:left="0" w:right="277"/>
      </w:pPr>
      <w:r>
        <w:t xml:space="preserve">    1.5. Wspólny Słownik Zamówie</w:t>
      </w:r>
      <w:r>
        <w:t>ń</w:t>
      </w:r>
      <w:r>
        <w:t xml:space="preserve"> (CPV) – nazwy i kody grup, klas i kategorii robót </w:t>
      </w:r>
    </w:p>
    <w:p w:rsidR="002D2E4A" w:rsidRDefault="0091126B" w:rsidP="0091126B">
      <w:pPr>
        <w:ind w:left="0" w:right="277"/>
      </w:pPr>
      <w:r>
        <w:t xml:space="preserve">    </w:t>
      </w:r>
      <w:r w:rsidR="006E070F">
        <w:t>1.6. Okre</w:t>
      </w:r>
      <w:r w:rsidR="006E070F">
        <w:t>ś</w:t>
      </w:r>
      <w:r w:rsidR="006E070F">
        <w:t xml:space="preserve">lenia podstawowe </w:t>
      </w:r>
    </w:p>
    <w:p w:rsidR="0091126B" w:rsidRDefault="0091126B" w:rsidP="0091126B">
      <w:pPr>
        <w:numPr>
          <w:ilvl w:val="0"/>
          <w:numId w:val="1"/>
        </w:numPr>
        <w:spacing w:line="271" w:lineRule="auto"/>
        <w:ind w:left="284" w:right="278" w:hanging="284"/>
      </w:pPr>
      <w:r>
        <w:t>MATERIAŁY</w:t>
      </w:r>
    </w:p>
    <w:p w:rsidR="002D2E4A" w:rsidRDefault="0091126B" w:rsidP="0091126B">
      <w:pPr>
        <w:ind w:left="0" w:right="277" w:firstLine="0"/>
      </w:pPr>
      <w:r>
        <w:t xml:space="preserve">    </w:t>
      </w:r>
      <w:r w:rsidR="006E070F">
        <w:t xml:space="preserve">2.1.Wymagania ogólne </w:t>
      </w:r>
    </w:p>
    <w:p w:rsidR="002D2E4A" w:rsidRDefault="0091126B" w:rsidP="0091126B">
      <w:pPr>
        <w:spacing w:line="271" w:lineRule="auto"/>
        <w:ind w:left="0" w:right="278" w:firstLine="0"/>
      </w:pPr>
      <w:r>
        <w:t xml:space="preserve">    </w:t>
      </w:r>
      <w:r w:rsidR="006E070F">
        <w:t xml:space="preserve">2.2. Wymagania szczegółowe </w:t>
      </w:r>
    </w:p>
    <w:p w:rsidR="002D2E4A" w:rsidRDefault="006E070F" w:rsidP="0091126B">
      <w:pPr>
        <w:numPr>
          <w:ilvl w:val="0"/>
          <w:numId w:val="1"/>
        </w:numPr>
        <w:spacing w:line="271" w:lineRule="auto"/>
        <w:ind w:left="284" w:right="278" w:hanging="284"/>
      </w:pPr>
      <w:r>
        <w:t>SPRZ</w:t>
      </w:r>
      <w:r>
        <w:t>Ę</w:t>
      </w:r>
      <w:r>
        <w:t xml:space="preserve">T </w:t>
      </w:r>
    </w:p>
    <w:p w:rsidR="002D2E4A" w:rsidRDefault="006E070F" w:rsidP="0091126B">
      <w:pPr>
        <w:numPr>
          <w:ilvl w:val="0"/>
          <w:numId w:val="1"/>
        </w:numPr>
        <w:spacing w:line="271" w:lineRule="auto"/>
        <w:ind w:left="284" w:right="278" w:hanging="284"/>
      </w:pPr>
      <w:r>
        <w:t xml:space="preserve">TRANSPORT </w:t>
      </w:r>
    </w:p>
    <w:p w:rsidR="002D2E4A" w:rsidRDefault="006E070F" w:rsidP="0091126B">
      <w:pPr>
        <w:numPr>
          <w:ilvl w:val="0"/>
          <w:numId w:val="1"/>
        </w:numPr>
        <w:spacing w:line="271" w:lineRule="auto"/>
        <w:ind w:left="284" w:right="278" w:hanging="284"/>
      </w:pPr>
      <w:r>
        <w:t>WYKONANIE ROBÓT</w:t>
      </w:r>
      <w:r>
        <w:rPr>
          <w:sz w:val="28"/>
        </w:rPr>
        <w:t xml:space="preserve"> </w:t>
      </w:r>
    </w:p>
    <w:p w:rsidR="002D2E4A" w:rsidRDefault="006E070F" w:rsidP="0091126B">
      <w:pPr>
        <w:numPr>
          <w:ilvl w:val="1"/>
          <w:numId w:val="2"/>
        </w:numPr>
        <w:spacing w:line="271" w:lineRule="auto"/>
        <w:ind w:left="721" w:right="278" w:hanging="437"/>
      </w:pPr>
      <w:r>
        <w:t xml:space="preserve">Wymagania ogólne </w:t>
      </w:r>
    </w:p>
    <w:p w:rsidR="002D2E4A" w:rsidRDefault="006E070F" w:rsidP="0091126B">
      <w:pPr>
        <w:numPr>
          <w:ilvl w:val="1"/>
          <w:numId w:val="2"/>
        </w:numPr>
        <w:spacing w:line="271" w:lineRule="auto"/>
        <w:ind w:left="721" w:right="278" w:hanging="437"/>
      </w:pPr>
      <w:r>
        <w:t>Sprawdzenie zgodno</w:t>
      </w:r>
      <w:r>
        <w:t>ś</w:t>
      </w:r>
      <w:r>
        <w:t xml:space="preserve">ci warunków terenowych z projektowymi </w:t>
      </w:r>
    </w:p>
    <w:p w:rsidR="002D2E4A" w:rsidRDefault="006E070F" w:rsidP="0091126B">
      <w:pPr>
        <w:numPr>
          <w:ilvl w:val="1"/>
          <w:numId w:val="2"/>
        </w:numPr>
        <w:spacing w:line="271" w:lineRule="auto"/>
        <w:ind w:left="721" w:right="278" w:hanging="437"/>
      </w:pPr>
      <w:r>
        <w:t xml:space="preserve">Roboty przygotowawcze </w:t>
      </w:r>
    </w:p>
    <w:p w:rsidR="002D2E4A" w:rsidRDefault="006E070F" w:rsidP="0091126B">
      <w:pPr>
        <w:numPr>
          <w:ilvl w:val="1"/>
          <w:numId w:val="2"/>
        </w:numPr>
        <w:spacing w:line="271" w:lineRule="auto"/>
        <w:ind w:left="721" w:right="278" w:hanging="437"/>
      </w:pPr>
      <w:r>
        <w:t xml:space="preserve">Zasady wykonywania wykopów </w:t>
      </w:r>
    </w:p>
    <w:p w:rsidR="002D2E4A" w:rsidRDefault="006E070F" w:rsidP="0091126B">
      <w:pPr>
        <w:numPr>
          <w:ilvl w:val="1"/>
          <w:numId w:val="2"/>
        </w:numPr>
        <w:spacing w:line="271" w:lineRule="auto"/>
        <w:ind w:left="721" w:right="278" w:hanging="437"/>
      </w:pPr>
      <w:r>
        <w:t xml:space="preserve">Wykopy nieobudowane </w:t>
      </w:r>
    </w:p>
    <w:p w:rsidR="002D2E4A" w:rsidRDefault="006E070F" w:rsidP="0091126B">
      <w:pPr>
        <w:numPr>
          <w:ilvl w:val="1"/>
          <w:numId w:val="2"/>
        </w:numPr>
        <w:spacing w:line="271" w:lineRule="auto"/>
        <w:ind w:left="721" w:right="278" w:hanging="437"/>
      </w:pPr>
      <w:r>
        <w:t xml:space="preserve">Wykopy obudowane </w:t>
      </w:r>
    </w:p>
    <w:p w:rsidR="002D2E4A" w:rsidRDefault="006E070F" w:rsidP="0091126B">
      <w:pPr>
        <w:numPr>
          <w:ilvl w:val="1"/>
          <w:numId w:val="2"/>
        </w:numPr>
        <w:spacing w:line="271" w:lineRule="auto"/>
        <w:ind w:left="721" w:right="278" w:hanging="437"/>
      </w:pPr>
      <w:r>
        <w:t xml:space="preserve">Wykopy w osłonie </w:t>
      </w:r>
      <w:r>
        <w:t>ś</w:t>
      </w:r>
      <w:r>
        <w:t xml:space="preserve">cianek szczelnych </w:t>
      </w:r>
    </w:p>
    <w:p w:rsidR="002D2E4A" w:rsidRDefault="006E070F" w:rsidP="0091126B">
      <w:pPr>
        <w:numPr>
          <w:ilvl w:val="1"/>
          <w:numId w:val="2"/>
        </w:numPr>
        <w:spacing w:line="271" w:lineRule="auto"/>
        <w:ind w:left="721" w:right="278" w:hanging="437"/>
      </w:pPr>
      <w:r>
        <w:t xml:space="preserve">Odwodnienie wykopów </w:t>
      </w:r>
    </w:p>
    <w:p w:rsidR="002D2E4A" w:rsidRDefault="006E070F" w:rsidP="0091126B">
      <w:pPr>
        <w:numPr>
          <w:ilvl w:val="1"/>
          <w:numId w:val="2"/>
        </w:numPr>
        <w:spacing w:line="271" w:lineRule="auto"/>
        <w:ind w:left="721" w:right="278" w:hanging="437"/>
      </w:pPr>
      <w:r>
        <w:t xml:space="preserve">Tolerancje wykonywania wykopów </w:t>
      </w:r>
    </w:p>
    <w:p w:rsidR="002D2E4A" w:rsidRDefault="006E070F" w:rsidP="0091126B">
      <w:pPr>
        <w:numPr>
          <w:ilvl w:val="0"/>
          <w:numId w:val="1"/>
        </w:numPr>
        <w:spacing w:line="271" w:lineRule="auto"/>
        <w:ind w:left="284" w:right="278" w:hanging="284"/>
      </w:pPr>
      <w:r>
        <w:t>KONTROLA JAKO</w:t>
      </w:r>
      <w:r>
        <w:t>Ś</w:t>
      </w:r>
      <w:r>
        <w:t xml:space="preserve">CI ROBÓT </w:t>
      </w:r>
    </w:p>
    <w:p w:rsidR="002D2E4A" w:rsidRDefault="006E070F" w:rsidP="0091126B">
      <w:pPr>
        <w:numPr>
          <w:ilvl w:val="0"/>
          <w:numId w:val="1"/>
        </w:numPr>
        <w:spacing w:line="271" w:lineRule="auto"/>
        <w:ind w:left="284" w:right="278" w:hanging="284"/>
      </w:pPr>
      <w:r>
        <w:t xml:space="preserve">OBMIAR ROBÓT </w:t>
      </w:r>
    </w:p>
    <w:p w:rsidR="002D2E4A" w:rsidRDefault="006E070F" w:rsidP="0091126B">
      <w:pPr>
        <w:numPr>
          <w:ilvl w:val="0"/>
          <w:numId w:val="1"/>
        </w:numPr>
        <w:spacing w:line="271" w:lineRule="auto"/>
        <w:ind w:left="284" w:right="278" w:hanging="284"/>
      </w:pPr>
      <w:r>
        <w:t xml:space="preserve">ODBIÓR ROBÓT </w:t>
      </w:r>
    </w:p>
    <w:p w:rsidR="002D2E4A" w:rsidRDefault="006E070F" w:rsidP="0091126B">
      <w:pPr>
        <w:numPr>
          <w:ilvl w:val="0"/>
          <w:numId w:val="1"/>
        </w:numPr>
        <w:spacing w:line="271" w:lineRule="auto"/>
        <w:ind w:left="284" w:right="278" w:hanging="284"/>
      </w:pPr>
      <w:r>
        <w:t>PODSTAWA PŁATNO</w:t>
      </w:r>
      <w:r>
        <w:t>Ś</w:t>
      </w:r>
      <w:r>
        <w:t xml:space="preserve">CI </w:t>
      </w:r>
    </w:p>
    <w:p w:rsidR="002D2E4A" w:rsidRDefault="006E070F" w:rsidP="0091126B">
      <w:pPr>
        <w:numPr>
          <w:ilvl w:val="0"/>
          <w:numId w:val="3"/>
        </w:numPr>
        <w:spacing w:line="271" w:lineRule="auto"/>
        <w:ind w:left="318" w:right="278" w:hanging="318"/>
      </w:pPr>
      <w:r>
        <w:t>PRZEPISY ZWI</w:t>
      </w:r>
      <w:r>
        <w:t>Ą</w:t>
      </w:r>
      <w:r>
        <w:t>ZANE</w:t>
      </w:r>
      <w:r>
        <w:rPr>
          <w:sz w:val="28"/>
        </w:rPr>
        <w:t xml:space="preserve"> </w:t>
      </w:r>
    </w:p>
    <w:p w:rsidR="002D2E4A" w:rsidRDefault="006E070F" w:rsidP="0091126B">
      <w:pPr>
        <w:numPr>
          <w:ilvl w:val="1"/>
          <w:numId w:val="3"/>
        </w:numPr>
        <w:spacing w:line="271" w:lineRule="auto"/>
        <w:ind w:left="811" w:right="278" w:hanging="527"/>
      </w:pPr>
      <w:r>
        <w:t xml:space="preserve">Polskie Normy </w:t>
      </w:r>
    </w:p>
    <w:p w:rsidR="002D2E4A" w:rsidRDefault="006E070F" w:rsidP="0091126B">
      <w:pPr>
        <w:numPr>
          <w:ilvl w:val="1"/>
          <w:numId w:val="3"/>
        </w:numPr>
        <w:spacing w:line="271" w:lineRule="auto"/>
        <w:ind w:left="811" w:right="278" w:hanging="527"/>
      </w:pPr>
      <w:r>
        <w:t xml:space="preserve">Inne dokumenty </w:t>
      </w:r>
    </w:p>
    <w:p w:rsidR="002D2E4A" w:rsidRDefault="006E070F" w:rsidP="0091126B">
      <w:pPr>
        <w:spacing w:after="0" w:line="259" w:lineRule="auto"/>
        <w:ind w:left="284" w:firstLine="0"/>
        <w:jc w:val="left"/>
      </w:pPr>
      <w:r>
        <w:t xml:space="preserve"> </w:t>
      </w:r>
    </w:p>
    <w:p w:rsidR="002D2E4A" w:rsidRDefault="006E070F">
      <w:pPr>
        <w:spacing w:after="0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spacing w:after="0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spacing w:after="0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spacing w:after="0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spacing w:after="0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spacing w:after="0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spacing w:after="0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spacing w:after="0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pStyle w:val="Nagwek1"/>
        <w:ind w:left="-5"/>
      </w:pPr>
      <w:r>
        <w:lastRenderedPageBreak/>
        <w:t>1.WST</w:t>
      </w:r>
      <w:r>
        <w:t>Ę</w:t>
      </w:r>
      <w:r>
        <w:t xml:space="preserve">P </w:t>
      </w:r>
    </w:p>
    <w:p w:rsidR="002D2E4A" w:rsidRDefault="006E070F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2D2E4A" w:rsidRDefault="006E070F">
      <w:pPr>
        <w:pStyle w:val="Nagwek2"/>
        <w:ind w:left="-5"/>
      </w:pPr>
      <w:r>
        <w:t>1.1. Przedmiot SST</w:t>
      </w:r>
      <w:r>
        <w:rPr>
          <w:b w:val="0"/>
        </w:rPr>
        <w:t xml:space="preserve"> </w:t>
      </w:r>
    </w:p>
    <w:p w:rsidR="002D2E4A" w:rsidRDefault="006E070F">
      <w:pPr>
        <w:spacing w:after="25" w:line="259" w:lineRule="auto"/>
        <w:ind w:left="0" w:firstLine="0"/>
        <w:jc w:val="left"/>
      </w:pPr>
      <w:r>
        <w:t xml:space="preserve"> </w:t>
      </w:r>
    </w:p>
    <w:p w:rsidR="002D2E4A" w:rsidRDefault="006E070F" w:rsidP="007D266C">
      <w:pPr>
        <w:ind w:left="-7" w:right="277"/>
      </w:pPr>
      <w:r>
        <w:t>Przedmiotem niniejszej Szczegółowej Specyfikacji Technicznej (SST) s</w:t>
      </w:r>
      <w:r>
        <w:t>ą</w:t>
      </w:r>
      <w:r>
        <w:t xml:space="preserve"> wymagania dotycz</w:t>
      </w:r>
      <w:r>
        <w:t>ą</w:t>
      </w:r>
      <w:r>
        <w:t>ce wykonania i odbioru robót ziemnych zwi</w:t>
      </w:r>
      <w:r>
        <w:t>ą</w:t>
      </w:r>
      <w:r>
        <w:t xml:space="preserve">zanych z wykonaniem wykopów przy realizacji zadania inwestycyjnego </w:t>
      </w:r>
      <w:proofErr w:type="spellStart"/>
      <w:r>
        <w:t>pn</w:t>
      </w:r>
      <w:proofErr w:type="spellEnd"/>
      <w:r>
        <w:rPr>
          <w:b/>
        </w:rPr>
        <w:t xml:space="preserve"> </w:t>
      </w:r>
      <w:r w:rsidR="007D266C" w:rsidRPr="008F4301">
        <w:rPr>
          <w:b/>
        </w:rPr>
        <w:t>„</w:t>
      </w:r>
      <w:r w:rsidR="007D266C">
        <w:rPr>
          <w:b/>
        </w:rPr>
        <w:t>ROZBUDOWA REMIZY</w:t>
      </w:r>
      <w:r w:rsidR="007D266C" w:rsidRPr="008F4301">
        <w:rPr>
          <w:b/>
        </w:rPr>
        <w:t xml:space="preserve"> wraz z niezbędną infrastrukturą techniczną, </w:t>
      </w:r>
      <w:r w:rsidR="007D266C" w:rsidRPr="0001280B">
        <w:rPr>
          <w:b/>
          <w:bCs/>
          <w:szCs w:val="24"/>
        </w:rPr>
        <w:t>Długie, dz. nr 177/2, 177/3, 177/4, gmina Chociwel</w:t>
      </w:r>
      <w:r w:rsidR="007D266C" w:rsidRPr="008F4301">
        <w:rPr>
          <w:b/>
        </w:rPr>
        <w:t>”</w:t>
      </w:r>
      <w:r w:rsidR="007D266C">
        <w:rPr>
          <w:b/>
        </w:rPr>
        <w:t xml:space="preserve"> </w:t>
      </w:r>
      <w:r>
        <w:t>zgodnie z zakresem robót przedstawionym w dokumentacji projektowej i</w:t>
      </w:r>
      <w:r w:rsidR="007D266C">
        <w:t xml:space="preserve"> przedmiarze robót. </w:t>
      </w:r>
      <w:r>
        <w:t>Podstaw</w:t>
      </w:r>
      <w:r>
        <w:t>ą</w:t>
      </w:r>
      <w:r>
        <w:t xml:space="preserve"> opracowania niniejszej SST s</w:t>
      </w:r>
      <w:r>
        <w:t>ą</w:t>
      </w:r>
      <w:r>
        <w:t xml:space="preserve"> dokumentacja projektowa, przepisy obowi</w:t>
      </w:r>
      <w:r>
        <w:t>ą</w:t>
      </w:r>
      <w:r>
        <w:t>zuj</w:t>
      </w:r>
      <w:r>
        <w:t>ą</w:t>
      </w:r>
      <w:r>
        <w:t xml:space="preserve">cego prawa, normy i zasady sztuki budowlanej. </w:t>
      </w:r>
    </w:p>
    <w:p w:rsidR="002D2E4A" w:rsidRDefault="006E070F">
      <w:pPr>
        <w:spacing w:after="0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pStyle w:val="Nagwek2"/>
        <w:ind w:left="-5"/>
      </w:pPr>
      <w:r>
        <w:t xml:space="preserve">1.2. Zakres stosowania SST </w:t>
      </w:r>
    </w:p>
    <w:p w:rsidR="002D2E4A" w:rsidRDefault="006E070F">
      <w:pPr>
        <w:spacing w:after="0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ind w:left="-7" w:right="277"/>
      </w:pPr>
      <w:r>
        <w:t xml:space="preserve">Szczegółowa   Specyfikacja   Techniczna   (SST)   jest   stosowana   jako   dokument przetargowy i kontraktowy przy zlecaniu i realizacji robót ziemnych w ramach robót, o których mowa w ppkt.1.1. </w:t>
      </w:r>
    </w:p>
    <w:p w:rsidR="002D2E4A" w:rsidRDefault="006E070F">
      <w:pPr>
        <w:spacing w:after="29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pStyle w:val="Nagwek2"/>
        <w:ind w:left="-5"/>
      </w:pPr>
      <w:r>
        <w:t>1.3. Zakres robót obj</w:t>
      </w:r>
      <w:r>
        <w:t>ę</w:t>
      </w:r>
      <w:r>
        <w:t xml:space="preserve">tych SST </w:t>
      </w:r>
    </w:p>
    <w:p w:rsidR="002D2E4A" w:rsidRDefault="006E070F">
      <w:pPr>
        <w:spacing w:after="23" w:line="259" w:lineRule="auto"/>
        <w:ind w:left="0" w:firstLine="0"/>
        <w:jc w:val="left"/>
      </w:pPr>
      <w:r>
        <w:t xml:space="preserve"> </w:t>
      </w:r>
    </w:p>
    <w:p w:rsidR="002D2E4A" w:rsidRDefault="006E070F" w:rsidP="007D266C">
      <w:pPr>
        <w:ind w:left="-7" w:right="277"/>
      </w:pPr>
      <w:r>
        <w:t>Roboty, których dotyczy</w:t>
      </w:r>
      <w:r>
        <w:t xml:space="preserve"> specyfikacja obejmuj</w:t>
      </w:r>
      <w:r>
        <w:t>ą</w:t>
      </w:r>
      <w:r>
        <w:t xml:space="preserve"> wszystkie czynno</w:t>
      </w:r>
      <w:r>
        <w:t>ś</w:t>
      </w:r>
      <w:r>
        <w:t>ci umo</w:t>
      </w:r>
      <w:r>
        <w:t>ż</w:t>
      </w:r>
      <w:r>
        <w:t>liwiaj</w:t>
      </w:r>
      <w:r>
        <w:t>ą</w:t>
      </w:r>
      <w:r>
        <w:t>ce i maj</w:t>
      </w:r>
      <w:r>
        <w:t>ą</w:t>
      </w:r>
      <w:r>
        <w:t>ce   na   celu   wykonanie   wykopów   zwi</w:t>
      </w:r>
      <w:r>
        <w:t>ą</w:t>
      </w:r>
      <w:r>
        <w:t xml:space="preserve">zanych z w/w zadaniem inwestycyjnym. </w:t>
      </w:r>
      <w:r w:rsidR="007D266C">
        <w:t xml:space="preserve">W zakres robót wchodzi: </w:t>
      </w:r>
      <w:r>
        <w:t>wy</w:t>
      </w:r>
      <w:r w:rsidR="007D266C">
        <w:t xml:space="preserve">konanie wykopów nieobudowanych, </w:t>
      </w:r>
      <w:r>
        <w:t xml:space="preserve">wykonanie wykopów obudowanych, </w:t>
      </w:r>
      <w:r>
        <w:rPr>
          <w:rFonts w:ascii="Arial" w:eastAsia="Arial" w:hAnsi="Arial" w:cs="Arial"/>
        </w:rPr>
        <w:t xml:space="preserve"> </w:t>
      </w:r>
      <w:r>
        <w:t>wykonanie wykopów w</w:t>
      </w:r>
      <w:r>
        <w:t xml:space="preserve"> osłonie </w:t>
      </w:r>
      <w:r>
        <w:t>ś</w:t>
      </w:r>
      <w:r>
        <w:t xml:space="preserve">cianek szczelnych. </w:t>
      </w:r>
    </w:p>
    <w:p w:rsidR="002D2E4A" w:rsidRDefault="006E070F">
      <w:pPr>
        <w:spacing w:after="29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pStyle w:val="Nagwek2"/>
        <w:ind w:left="-5"/>
      </w:pPr>
      <w:r>
        <w:t>1.4. Ogólne wymagania dotycz</w:t>
      </w:r>
      <w:r>
        <w:t>ą</w:t>
      </w:r>
      <w:r>
        <w:t xml:space="preserve">ce Robót </w:t>
      </w:r>
    </w:p>
    <w:p w:rsidR="002D2E4A" w:rsidRDefault="006E070F">
      <w:pPr>
        <w:spacing w:after="24" w:line="259" w:lineRule="auto"/>
        <w:ind w:left="0" w:firstLine="0"/>
        <w:jc w:val="left"/>
      </w:pPr>
      <w:r>
        <w:t xml:space="preserve"> </w:t>
      </w:r>
    </w:p>
    <w:p w:rsidR="002D2E4A" w:rsidRDefault="006E070F" w:rsidP="007D266C">
      <w:pPr>
        <w:ind w:left="-7" w:right="27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 </w:t>
      </w:r>
      <w:r>
        <w:t>Wykonawca jest odpowiedzialny za jako</w:t>
      </w:r>
      <w:r>
        <w:t>ść</w:t>
      </w:r>
      <w:r>
        <w:t xml:space="preserve"> wykonania robót, bezpiecze</w:t>
      </w:r>
      <w:r>
        <w:t>ń</w:t>
      </w:r>
      <w:r>
        <w:t>stwo wszelkich czynno</w:t>
      </w:r>
      <w:r>
        <w:t>ś</w:t>
      </w:r>
      <w:r>
        <w:t>ci na terenie budowy, metody u</w:t>
      </w:r>
      <w:r>
        <w:t>ż</w:t>
      </w:r>
      <w:r>
        <w:t>yte przy budowie oraz za ich zgodno</w:t>
      </w:r>
      <w:r>
        <w:t>ść</w:t>
      </w:r>
      <w:r>
        <w:t xml:space="preserve"> z dokumentacj</w:t>
      </w:r>
      <w:r>
        <w:t>ą</w:t>
      </w:r>
      <w:r>
        <w:t xml:space="preserve"> projektow</w:t>
      </w:r>
      <w:r>
        <w:t>ą</w:t>
      </w:r>
      <w:r>
        <w:t>, SST i poleceniami Inspektora nadzoru. Ogólne wymagania dotycz</w:t>
      </w:r>
      <w:r>
        <w:t>ą</w:t>
      </w:r>
      <w:r>
        <w:t>ce robót podano w ST 1.0.0. „Wymagania ogólne”.</w:t>
      </w:r>
      <w:r>
        <w:rPr>
          <w:b/>
        </w:rPr>
        <w:t xml:space="preserve"> </w:t>
      </w:r>
    </w:p>
    <w:p w:rsidR="002D2E4A" w:rsidRDefault="006E070F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2D2E4A" w:rsidRDefault="006E070F">
      <w:pPr>
        <w:spacing w:after="0" w:line="259" w:lineRule="auto"/>
        <w:ind w:left="-5" w:hanging="10"/>
        <w:jc w:val="left"/>
      </w:pPr>
      <w:r>
        <w:rPr>
          <w:b/>
        </w:rPr>
        <w:t xml:space="preserve">1.4.1. Przekazanie terenu Budowy </w:t>
      </w:r>
    </w:p>
    <w:p w:rsidR="002D2E4A" w:rsidRDefault="006E070F">
      <w:pPr>
        <w:ind w:left="-7" w:right="277"/>
      </w:pPr>
      <w:r>
        <w:t>Zgodnie ze Sp</w:t>
      </w:r>
      <w:r>
        <w:t>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1.4.1 </w:t>
      </w:r>
    </w:p>
    <w:p w:rsidR="002D2E4A" w:rsidRDefault="006E070F">
      <w:pPr>
        <w:spacing w:after="0" w:line="259" w:lineRule="auto"/>
        <w:ind w:left="857" w:firstLine="0"/>
        <w:jc w:val="left"/>
      </w:pPr>
      <w:r>
        <w:t xml:space="preserve"> </w:t>
      </w:r>
    </w:p>
    <w:p w:rsidR="002D2E4A" w:rsidRDefault="006E070F">
      <w:pPr>
        <w:spacing w:after="0" w:line="259" w:lineRule="auto"/>
        <w:ind w:left="-5" w:hanging="10"/>
        <w:jc w:val="left"/>
      </w:pPr>
      <w:r>
        <w:rPr>
          <w:b/>
        </w:rPr>
        <w:t xml:space="preserve">1.4.2. Dokumentacja Projektowa </w:t>
      </w:r>
    </w:p>
    <w:p w:rsidR="002D2E4A" w:rsidRDefault="006E070F">
      <w:pPr>
        <w:ind w:left="-7" w:right="27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1.4.2. </w:t>
      </w:r>
    </w:p>
    <w:p w:rsidR="002D2E4A" w:rsidRDefault="006E070F">
      <w:pPr>
        <w:spacing w:after="27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spacing w:after="0" w:line="259" w:lineRule="auto"/>
        <w:ind w:left="-5" w:hanging="10"/>
        <w:jc w:val="left"/>
      </w:pPr>
      <w:r>
        <w:rPr>
          <w:b/>
        </w:rPr>
        <w:t xml:space="preserve">1.4.3. Zgodność Robót z Dokumentacją Projektową i ST </w:t>
      </w:r>
    </w:p>
    <w:p w:rsidR="002D2E4A" w:rsidRDefault="006E070F">
      <w:pPr>
        <w:ind w:left="-7" w:right="27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1.4.3. </w:t>
      </w:r>
    </w:p>
    <w:p w:rsidR="002D2E4A" w:rsidRDefault="006E070F">
      <w:pPr>
        <w:spacing w:after="0" w:line="259" w:lineRule="auto"/>
        <w:ind w:left="0" w:firstLine="0"/>
        <w:jc w:val="left"/>
      </w:pPr>
      <w:r>
        <w:t xml:space="preserve">  </w:t>
      </w:r>
    </w:p>
    <w:p w:rsidR="002D2E4A" w:rsidRDefault="006E070F">
      <w:pPr>
        <w:spacing w:after="0" w:line="259" w:lineRule="auto"/>
        <w:ind w:left="-5" w:hanging="10"/>
        <w:jc w:val="left"/>
      </w:pPr>
      <w:r>
        <w:rPr>
          <w:b/>
        </w:rPr>
        <w:t xml:space="preserve">1.4.4. Zabezpieczenie terenu budowy </w:t>
      </w:r>
    </w:p>
    <w:p w:rsidR="002D2E4A" w:rsidRDefault="006E070F">
      <w:pPr>
        <w:ind w:left="-7" w:right="27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1.4.4. </w:t>
      </w:r>
    </w:p>
    <w:p w:rsidR="002D2E4A" w:rsidRDefault="006E070F">
      <w:pPr>
        <w:spacing w:after="30" w:line="259" w:lineRule="auto"/>
        <w:ind w:left="0" w:firstLine="0"/>
        <w:jc w:val="left"/>
      </w:pPr>
      <w:r>
        <w:lastRenderedPageBreak/>
        <w:t xml:space="preserve">  </w:t>
      </w:r>
    </w:p>
    <w:p w:rsidR="002D2E4A" w:rsidRDefault="006E070F">
      <w:pPr>
        <w:spacing w:after="0" w:line="259" w:lineRule="auto"/>
        <w:ind w:left="-5" w:hanging="10"/>
        <w:jc w:val="left"/>
      </w:pPr>
      <w:r>
        <w:rPr>
          <w:b/>
        </w:rPr>
        <w:t xml:space="preserve">1.4.5. Ochrona środowiska w czasie wykonywania robót </w:t>
      </w:r>
    </w:p>
    <w:p w:rsidR="002D2E4A" w:rsidRDefault="006E070F">
      <w:pPr>
        <w:ind w:left="-7" w:right="277"/>
      </w:pPr>
      <w:r>
        <w:t>Zgodnie ze Specyfikacj</w:t>
      </w:r>
      <w:r>
        <w:t>ą</w:t>
      </w:r>
      <w:r>
        <w:t xml:space="preserve"> Techni</w:t>
      </w:r>
      <w:r>
        <w:t>czn</w:t>
      </w:r>
      <w:r>
        <w:t>ą</w:t>
      </w:r>
      <w:r>
        <w:t xml:space="preserve"> nr 1.0.0. „Wymagania ogólne” pkt 1.4.5. </w:t>
      </w:r>
    </w:p>
    <w:p w:rsidR="007D266C" w:rsidRDefault="007D266C">
      <w:pPr>
        <w:ind w:left="-7" w:right="277"/>
      </w:pPr>
    </w:p>
    <w:p w:rsidR="002D2E4A" w:rsidRDefault="006E070F">
      <w:pPr>
        <w:spacing w:after="0" w:line="259" w:lineRule="auto"/>
        <w:ind w:left="-5" w:hanging="10"/>
        <w:jc w:val="left"/>
      </w:pPr>
      <w:r>
        <w:rPr>
          <w:b/>
        </w:rPr>
        <w:t xml:space="preserve">1.4.6. Ochrona przeciwpożarowa </w:t>
      </w:r>
    </w:p>
    <w:p w:rsidR="002D2E4A" w:rsidRDefault="006E070F">
      <w:pPr>
        <w:ind w:left="-7" w:right="27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1.4.6. </w:t>
      </w:r>
    </w:p>
    <w:p w:rsidR="002D2E4A" w:rsidRDefault="006E070F">
      <w:pPr>
        <w:spacing w:after="0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spacing w:after="0" w:line="259" w:lineRule="auto"/>
        <w:ind w:left="-5" w:hanging="10"/>
        <w:jc w:val="left"/>
      </w:pPr>
      <w:r>
        <w:rPr>
          <w:b/>
        </w:rPr>
        <w:t xml:space="preserve">1.4.7. Materiały szkodliwe dla otoczenia </w:t>
      </w:r>
    </w:p>
    <w:p w:rsidR="002D2E4A" w:rsidRDefault="006E070F">
      <w:pPr>
        <w:ind w:left="-7" w:right="27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1.4.7. </w:t>
      </w:r>
    </w:p>
    <w:p w:rsidR="002D2E4A" w:rsidRDefault="006E070F">
      <w:pPr>
        <w:spacing w:after="29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spacing w:after="0" w:line="259" w:lineRule="auto"/>
        <w:ind w:left="-5" w:hanging="10"/>
        <w:jc w:val="left"/>
      </w:pPr>
      <w:r>
        <w:rPr>
          <w:b/>
        </w:rPr>
        <w:t xml:space="preserve">1.4.8. Ochrona własności publicznej i prywatnej </w:t>
      </w:r>
    </w:p>
    <w:p w:rsidR="002D2E4A" w:rsidRDefault="006E070F">
      <w:pPr>
        <w:ind w:left="-7" w:right="27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1.4.8. </w:t>
      </w:r>
    </w:p>
    <w:p w:rsidR="002D2E4A" w:rsidRDefault="006E070F">
      <w:pPr>
        <w:spacing w:after="22" w:line="259" w:lineRule="auto"/>
        <w:ind w:left="0" w:firstLine="0"/>
        <w:jc w:val="left"/>
      </w:pPr>
      <w:r>
        <w:rPr>
          <w:b/>
        </w:rPr>
        <w:t xml:space="preserve"> </w:t>
      </w:r>
    </w:p>
    <w:p w:rsidR="002D2E4A" w:rsidRDefault="006E070F">
      <w:pPr>
        <w:spacing w:after="0" w:line="259" w:lineRule="auto"/>
        <w:ind w:left="-5" w:hanging="10"/>
        <w:jc w:val="left"/>
      </w:pPr>
      <w:r>
        <w:rPr>
          <w:b/>
        </w:rPr>
        <w:t xml:space="preserve">1.4.9. Ograniczenie obciążeń osi pojazdów </w:t>
      </w:r>
    </w:p>
    <w:p w:rsidR="002D2E4A" w:rsidRDefault="006E070F">
      <w:pPr>
        <w:ind w:left="-7" w:right="27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</w:t>
      </w:r>
      <w:r>
        <w:t xml:space="preserve">0. „Wymagania ogólne” pkt 1.4.9. </w:t>
      </w:r>
    </w:p>
    <w:p w:rsidR="002D2E4A" w:rsidRDefault="006E070F">
      <w:pPr>
        <w:spacing w:after="29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spacing w:after="0" w:line="259" w:lineRule="auto"/>
        <w:ind w:left="-5" w:hanging="10"/>
        <w:jc w:val="left"/>
      </w:pPr>
      <w:r>
        <w:rPr>
          <w:b/>
        </w:rPr>
        <w:t xml:space="preserve">1.4.10. Bezpieczeństwo i higiena pracy </w:t>
      </w:r>
    </w:p>
    <w:p w:rsidR="002D2E4A" w:rsidRDefault="006E070F">
      <w:pPr>
        <w:ind w:left="-7" w:right="27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1.4.10. </w:t>
      </w:r>
    </w:p>
    <w:p w:rsidR="002D2E4A" w:rsidRDefault="006E070F">
      <w:pPr>
        <w:spacing w:after="0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spacing w:after="0" w:line="259" w:lineRule="auto"/>
        <w:ind w:left="-5" w:hanging="10"/>
        <w:jc w:val="left"/>
      </w:pPr>
      <w:r>
        <w:rPr>
          <w:b/>
        </w:rPr>
        <w:t xml:space="preserve">1.4.11. Ochrona i utrzymanie robót </w:t>
      </w:r>
    </w:p>
    <w:p w:rsidR="002D2E4A" w:rsidRDefault="006E070F">
      <w:pPr>
        <w:ind w:left="-7" w:right="27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1.4.11. </w:t>
      </w:r>
    </w:p>
    <w:p w:rsidR="002D2E4A" w:rsidRDefault="006E070F">
      <w:pPr>
        <w:spacing w:after="25" w:line="259" w:lineRule="auto"/>
        <w:ind w:left="0" w:firstLine="0"/>
        <w:jc w:val="left"/>
      </w:pPr>
      <w:r>
        <w:rPr>
          <w:b/>
        </w:rPr>
        <w:t xml:space="preserve"> </w:t>
      </w:r>
    </w:p>
    <w:p w:rsidR="002D2E4A" w:rsidRDefault="006E070F">
      <w:pPr>
        <w:spacing w:after="0" w:line="259" w:lineRule="auto"/>
        <w:ind w:left="-5" w:hanging="10"/>
        <w:jc w:val="left"/>
      </w:pPr>
      <w:r>
        <w:rPr>
          <w:b/>
        </w:rPr>
        <w:t xml:space="preserve">1.4.12. Stosowanie się do prawa i innych przepisów </w:t>
      </w:r>
    </w:p>
    <w:p w:rsidR="002D2E4A" w:rsidRDefault="006E070F">
      <w:pPr>
        <w:ind w:left="-7" w:right="27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1.4.12. </w:t>
      </w:r>
    </w:p>
    <w:p w:rsidR="002D2E4A" w:rsidRDefault="006E070F">
      <w:pPr>
        <w:spacing w:after="30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pStyle w:val="Nagwek2"/>
        <w:ind w:left="-5"/>
      </w:pPr>
      <w:r>
        <w:t>1.5. Wspólny Słownik Zamówie</w:t>
      </w:r>
      <w:r>
        <w:t>ń</w:t>
      </w:r>
      <w:r>
        <w:t xml:space="preserve"> (CPV) – nazwy i kody grup, klas i kategorii robót </w:t>
      </w:r>
    </w:p>
    <w:p w:rsidR="002D2E4A" w:rsidRDefault="006E070F">
      <w:pPr>
        <w:spacing w:after="0" w:line="259" w:lineRule="auto"/>
        <w:ind w:left="0" w:firstLine="0"/>
        <w:jc w:val="left"/>
      </w:pPr>
      <w:r>
        <w:t xml:space="preserve"> </w:t>
      </w:r>
    </w:p>
    <w:tbl>
      <w:tblPr>
        <w:tblStyle w:val="TableGrid"/>
        <w:tblW w:w="9542" w:type="dxa"/>
        <w:tblInd w:w="-70" w:type="dxa"/>
        <w:tblCellMar>
          <w:top w:w="57" w:type="dxa"/>
          <w:left w:w="7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1315"/>
        <w:gridCol w:w="1318"/>
        <w:gridCol w:w="1315"/>
        <w:gridCol w:w="1315"/>
        <w:gridCol w:w="4279"/>
      </w:tblGrid>
      <w:tr w:rsidR="002D2E4A">
        <w:trPr>
          <w:trHeight w:val="286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E4A" w:rsidRDefault="006E070F">
            <w:pPr>
              <w:spacing w:after="0" w:line="259" w:lineRule="auto"/>
              <w:ind w:left="14" w:firstLine="0"/>
              <w:jc w:val="center"/>
            </w:pPr>
            <w:r>
              <w:rPr>
                <w:b/>
              </w:rPr>
              <w:t xml:space="preserve">Dział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E4A" w:rsidRDefault="006E070F">
            <w:pPr>
              <w:spacing w:after="0" w:line="259" w:lineRule="auto"/>
              <w:ind w:left="14" w:firstLine="0"/>
              <w:jc w:val="center"/>
            </w:pPr>
            <w:r>
              <w:rPr>
                <w:b/>
              </w:rPr>
              <w:t xml:space="preserve">Grupa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E4A" w:rsidRDefault="006E070F">
            <w:pPr>
              <w:spacing w:after="0" w:line="259" w:lineRule="auto"/>
              <w:ind w:left="10" w:firstLine="0"/>
              <w:jc w:val="center"/>
            </w:pPr>
            <w:r>
              <w:rPr>
                <w:b/>
              </w:rPr>
              <w:t xml:space="preserve">Klasa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E4A" w:rsidRDefault="006E070F">
            <w:pPr>
              <w:spacing w:after="0" w:line="259" w:lineRule="auto"/>
              <w:ind w:left="74" w:firstLine="0"/>
              <w:jc w:val="left"/>
            </w:pPr>
            <w:r>
              <w:rPr>
                <w:b/>
              </w:rPr>
              <w:t xml:space="preserve">Kategoria 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E4A" w:rsidRDefault="006E070F">
            <w:pPr>
              <w:spacing w:after="0" w:line="259" w:lineRule="auto"/>
              <w:ind w:left="14" w:firstLine="0"/>
              <w:jc w:val="center"/>
            </w:pPr>
            <w:r>
              <w:rPr>
                <w:b/>
              </w:rPr>
              <w:t xml:space="preserve">Nazwa </w:t>
            </w:r>
          </w:p>
        </w:tc>
      </w:tr>
      <w:tr w:rsidR="002D2E4A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E4A" w:rsidRDefault="006E070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45.000000-</w:t>
            </w:r>
          </w:p>
          <w:p w:rsidR="002D2E4A" w:rsidRDefault="006E070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7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E4A" w:rsidRDefault="006E070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E4A" w:rsidRDefault="006E070F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E4A" w:rsidRDefault="006E070F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E4A" w:rsidRDefault="006E070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Roboty budowlane </w:t>
            </w:r>
          </w:p>
        </w:tc>
      </w:tr>
      <w:tr w:rsidR="002D2E4A">
        <w:trPr>
          <w:trHeight w:val="564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E4A" w:rsidRDefault="006E070F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E4A" w:rsidRDefault="006E070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>451.00000-</w:t>
            </w:r>
          </w:p>
          <w:p w:rsidR="002D2E4A" w:rsidRDefault="006E070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8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E4A" w:rsidRDefault="006E070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E4A" w:rsidRDefault="006E070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E4A" w:rsidRDefault="006E070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Przygotowanie terenu pod budowę </w:t>
            </w:r>
          </w:p>
        </w:tc>
      </w:tr>
      <w:tr w:rsidR="002D2E4A">
        <w:trPr>
          <w:trHeight w:val="67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E4A" w:rsidRDefault="006E070F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E4A" w:rsidRDefault="006E070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E4A" w:rsidRDefault="006E070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4511.0000-</w:t>
            </w:r>
          </w:p>
          <w:p w:rsidR="002D2E4A" w:rsidRDefault="006E070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1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E4A" w:rsidRDefault="006E070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E4A" w:rsidRDefault="006E070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Roboty w zakresie burzenia i rozbiórki obiektów budowlanych; roboty ziemne </w:t>
            </w:r>
          </w:p>
        </w:tc>
      </w:tr>
      <w:tr w:rsidR="002D2E4A">
        <w:trPr>
          <w:trHeight w:val="564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E4A" w:rsidRDefault="006E070F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E4A" w:rsidRDefault="006E070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E4A" w:rsidRDefault="006E070F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E4A" w:rsidRDefault="006E070F">
            <w:pPr>
              <w:spacing w:after="0" w:line="259" w:lineRule="auto"/>
              <w:ind w:left="0" w:firstLine="0"/>
              <w:jc w:val="left"/>
            </w:pPr>
            <w:r>
              <w:t xml:space="preserve">45111.2000 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E4A" w:rsidRDefault="006E070F">
            <w:pPr>
              <w:spacing w:after="0" w:line="259" w:lineRule="auto"/>
              <w:ind w:left="2" w:firstLine="0"/>
              <w:jc w:val="left"/>
            </w:pPr>
            <w:r>
              <w:t>Roboty w zakresie przygotowania terenu pod budow</w:t>
            </w:r>
            <w:r>
              <w:t>ę</w:t>
            </w:r>
            <w:r>
              <w:t xml:space="preserve"> i roboty ziemne </w:t>
            </w:r>
          </w:p>
        </w:tc>
      </w:tr>
      <w:tr w:rsidR="002D2E4A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E4A" w:rsidRDefault="006E070F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E4A" w:rsidRDefault="006E070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E4A" w:rsidRDefault="006E070F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E4A" w:rsidRDefault="006E070F">
            <w:pPr>
              <w:spacing w:after="0" w:line="259" w:lineRule="auto"/>
              <w:ind w:left="0" w:firstLine="0"/>
              <w:jc w:val="left"/>
            </w:pPr>
            <w:r>
              <w:t xml:space="preserve">45113.0002 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E4A" w:rsidRDefault="006E070F">
            <w:pPr>
              <w:spacing w:after="0" w:line="259" w:lineRule="auto"/>
              <w:ind w:left="2" w:firstLine="0"/>
              <w:jc w:val="left"/>
            </w:pPr>
            <w:r>
              <w:t xml:space="preserve">Roboty na placu budowy </w:t>
            </w:r>
          </w:p>
        </w:tc>
      </w:tr>
    </w:tbl>
    <w:p w:rsidR="002D2E4A" w:rsidRDefault="006E070F">
      <w:pPr>
        <w:spacing w:after="29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pStyle w:val="Nagwek2"/>
        <w:ind w:left="-5"/>
      </w:pPr>
      <w:r>
        <w:t>1.6. Okre</w:t>
      </w:r>
      <w:r>
        <w:t>ś</w:t>
      </w:r>
      <w:r>
        <w:t xml:space="preserve">lenia podstawowe </w:t>
      </w:r>
    </w:p>
    <w:p w:rsidR="002D2E4A" w:rsidRDefault="006E070F">
      <w:pPr>
        <w:spacing w:after="25" w:line="259" w:lineRule="auto"/>
        <w:ind w:left="0" w:firstLine="0"/>
        <w:jc w:val="left"/>
      </w:pPr>
      <w:r>
        <w:t xml:space="preserve"> </w:t>
      </w:r>
    </w:p>
    <w:p w:rsidR="002D2E4A" w:rsidRDefault="006E070F" w:rsidP="007D266C">
      <w:pPr>
        <w:ind w:left="-7" w:right="277"/>
      </w:pPr>
      <w:r>
        <w:t>Okre</w:t>
      </w:r>
      <w:r>
        <w:t>ś</w:t>
      </w:r>
      <w:r>
        <w:t>lenia podane w niniejszej SST s</w:t>
      </w:r>
      <w:r>
        <w:t>ą</w:t>
      </w:r>
      <w:r>
        <w:t xml:space="preserve"> zgodne z definicjami zawartymi w odpowiednich normach i wytycznych oraz okre</w:t>
      </w:r>
      <w:r>
        <w:t>ś</w:t>
      </w:r>
      <w:r>
        <w:t xml:space="preserve">leniami podanymi w ST 1.0.0. „Wymagania ogólne”. </w:t>
      </w:r>
    </w:p>
    <w:p w:rsidR="002D2E4A" w:rsidRDefault="006E070F">
      <w:pPr>
        <w:pStyle w:val="Nagwek1"/>
        <w:ind w:left="-5"/>
      </w:pPr>
      <w:r>
        <w:lastRenderedPageBreak/>
        <w:t xml:space="preserve">2. MATERIAŁY </w:t>
      </w:r>
    </w:p>
    <w:p w:rsidR="002D2E4A" w:rsidRDefault="006E070F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2D2E4A" w:rsidRDefault="006E070F">
      <w:pPr>
        <w:pStyle w:val="Nagwek2"/>
        <w:ind w:left="-5"/>
      </w:pPr>
      <w:r>
        <w:t>2.1.Wymagania ogólne</w:t>
      </w:r>
      <w:r>
        <w:rPr>
          <w:b w:val="0"/>
        </w:rPr>
        <w:t xml:space="preserve"> </w:t>
      </w:r>
    </w:p>
    <w:p w:rsidR="002D2E4A" w:rsidRDefault="006E070F">
      <w:pPr>
        <w:spacing w:after="24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ind w:left="-7" w:right="277"/>
      </w:pPr>
      <w:r>
        <w:t>Wszystkie materiały stosowane do wykonania robót musz</w:t>
      </w:r>
      <w:r>
        <w:t>ą</w:t>
      </w:r>
      <w:r>
        <w:t xml:space="preserve"> by</w:t>
      </w:r>
      <w:r>
        <w:t>ć</w:t>
      </w:r>
      <w:r>
        <w:t xml:space="preserve"> zgodne z wymaganiami niniejszej SST i dokumentacji projektowej. </w:t>
      </w:r>
    </w:p>
    <w:p w:rsidR="002D2E4A" w:rsidRDefault="006E070F">
      <w:pPr>
        <w:ind w:left="-7" w:right="277"/>
      </w:pPr>
      <w:r>
        <w:t>Do wykonania robót mog</w:t>
      </w:r>
      <w:r>
        <w:t>ą</w:t>
      </w:r>
      <w:r>
        <w:t xml:space="preserve"> by</w:t>
      </w:r>
      <w:r>
        <w:t>ć</w:t>
      </w:r>
      <w:r>
        <w:t xml:space="preserve"> stosowane wyroby budowlane spełniaj</w:t>
      </w:r>
      <w:r>
        <w:t>ą</w:t>
      </w:r>
      <w:r>
        <w:t>ce warunki okre</w:t>
      </w:r>
      <w:r>
        <w:t>ś</w:t>
      </w:r>
      <w:r>
        <w:t xml:space="preserve">lone w: </w:t>
      </w:r>
    </w:p>
    <w:p w:rsidR="002D2E4A" w:rsidRDefault="006E070F">
      <w:pPr>
        <w:numPr>
          <w:ilvl w:val="0"/>
          <w:numId w:val="4"/>
        </w:numPr>
        <w:ind w:right="277" w:hanging="360"/>
      </w:pPr>
      <w:r>
        <w:t xml:space="preserve">Ustawie z dnia 7 lipca 1994 r. Prawo budowlane (Dz. U. z 2006 r. Nr 156, poz. 1118 ze zm.) </w:t>
      </w:r>
    </w:p>
    <w:p w:rsidR="002D2E4A" w:rsidRDefault="006E070F">
      <w:pPr>
        <w:numPr>
          <w:ilvl w:val="0"/>
          <w:numId w:val="4"/>
        </w:numPr>
        <w:ind w:right="277" w:hanging="360"/>
      </w:pPr>
      <w:r>
        <w:t>Ustawie z</w:t>
      </w:r>
      <w:r>
        <w:t xml:space="preserve"> dnia 16 kwietnia 2004 r. o wyrobach budowlanych (Dz. U. z 2004 r., Nr 92, poz. 881), </w:t>
      </w:r>
    </w:p>
    <w:p w:rsidR="002D2E4A" w:rsidRDefault="006E070F">
      <w:pPr>
        <w:numPr>
          <w:ilvl w:val="0"/>
          <w:numId w:val="4"/>
        </w:numPr>
        <w:ind w:right="277" w:hanging="360"/>
      </w:pPr>
      <w:r>
        <w:t xml:space="preserve">Ustawie </w:t>
      </w:r>
      <w:r>
        <w:rPr>
          <w:i/>
        </w:rPr>
        <w:t xml:space="preserve">z </w:t>
      </w:r>
      <w:r>
        <w:t>dnia 30 sierpnia 2002 r. o systemie oceny zgodno</w:t>
      </w:r>
      <w:r>
        <w:t>ś</w:t>
      </w:r>
      <w:r>
        <w:t xml:space="preserve">ci (Dz. U. z 2002r., Nr 166, poz.1360, </w:t>
      </w:r>
      <w:r>
        <w:rPr>
          <w:i/>
        </w:rPr>
        <w:t xml:space="preserve">z </w:t>
      </w:r>
      <w:r>
        <w:t>pó</w:t>
      </w:r>
      <w:r>
        <w:t>ź</w:t>
      </w:r>
      <w:r>
        <w:t xml:space="preserve">niejszymi zmianami). </w:t>
      </w:r>
    </w:p>
    <w:p w:rsidR="002D2E4A" w:rsidRDefault="006E070F">
      <w:pPr>
        <w:ind w:left="-7" w:right="277"/>
      </w:pPr>
      <w:r>
        <w:t>Na Wykonawcy spoczywa obowi</w:t>
      </w:r>
      <w:r>
        <w:t>ą</w:t>
      </w:r>
      <w:r>
        <w:t>zek posiadania d</w:t>
      </w:r>
      <w:r>
        <w:t>okumentacji wyrobu budowlanego wymaganej przez w/w ustawy lub rozporz</w:t>
      </w:r>
      <w:r>
        <w:t>ą</w:t>
      </w:r>
      <w:r>
        <w:t xml:space="preserve">dzenia wydane na podstawie tych ustaw. </w:t>
      </w:r>
    </w:p>
    <w:p w:rsidR="002D2E4A" w:rsidRDefault="006E070F">
      <w:pPr>
        <w:spacing w:after="0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pStyle w:val="Nagwek3"/>
        <w:ind w:left="-5"/>
      </w:pPr>
      <w:r>
        <w:t xml:space="preserve">2.2. Wymagania szczegółowe </w:t>
      </w:r>
    </w:p>
    <w:p w:rsidR="002D2E4A" w:rsidRDefault="006E070F">
      <w:pPr>
        <w:spacing w:after="25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ind w:left="-7" w:right="277"/>
      </w:pPr>
      <w:r>
        <w:t>Przy wykonaniu robót ziemnych, zwi</w:t>
      </w:r>
      <w:r>
        <w:t>ą</w:t>
      </w:r>
      <w:r>
        <w:t xml:space="preserve">zanych </w:t>
      </w:r>
      <w:r>
        <w:rPr>
          <w:i/>
        </w:rPr>
        <w:t xml:space="preserve">z </w:t>
      </w:r>
      <w:r>
        <w:t>wykonaniem wykopów, materiały wyst</w:t>
      </w:r>
      <w:r>
        <w:t>ę</w:t>
      </w:r>
      <w:r>
        <w:t>puj</w:t>
      </w:r>
      <w:r>
        <w:t>ą</w:t>
      </w:r>
      <w:r>
        <w:t xml:space="preserve"> jako zabezpieczenie skarp wyko</w:t>
      </w:r>
      <w:r>
        <w:t xml:space="preserve">pów i elementy odwodnienia. </w:t>
      </w:r>
    </w:p>
    <w:p w:rsidR="002D2E4A" w:rsidRDefault="006E070F">
      <w:pPr>
        <w:ind w:left="-7" w:right="277"/>
      </w:pPr>
      <w:r>
        <w:t xml:space="preserve">Do umocnienia </w:t>
      </w:r>
      <w:r>
        <w:t>ś</w:t>
      </w:r>
      <w:r>
        <w:t>cian wykopów nale</w:t>
      </w:r>
      <w:r>
        <w:t>ż</w:t>
      </w:r>
      <w:r>
        <w:t>y stosowa</w:t>
      </w:r>
      <w:r>
        <w:t>ć</w:t>
      </w:r>
      <w:r>
        <w:t xml:space="preserve"> nast</w:t>
      </w:r>
      <w:r>
        <w:t>ę</w:t>
      </w:r>
      <w:r>
        <w:t>puj</w:t>
      </w:r>
      <w:r>
        <w:t>ą</w:t>
      </w:r>
      <w:r>
        <w:t xml:space="preserve">ce materiały: </w:t>
      </w:r>
    </w:p>
    <w:p w:rsidR="002D2E4A" w:rsidRDefault="006E070F">
      <w:pPr>
        <w:numPr>
          <w:ilvl w:val="0"/>
          <w:numId w:val="5"/>
        </w:numPr>
        <w:ind w:right="277" w:hanging="360"/>
      </w:pPr>
      <w:r>
        <w:t xml:space="preserve">grodzice stalowe zgodne </w:t>
      </w:r>
      <w:r>
        <w:rPr>
          <w:i/>
        </w:rPr>
        <w:t xml:space="preserve">z </w:t>
      </w:r>
      <w:r>
        <w:t>dokumentacj</w:t>
      </w:r>
      <w:r>
        <w:t>ą</w:t>
      </w:r>
      <w:r>
        <w:t xml:space="preserve"> projektow</w:t>
      </w:r>
      <w:r>
        <w:t>ą</w:t>
      </w:r>
      <w:r>
        <w:t xml:space="preserve"> i odpowiadaj</w:t>
      </w:r>
      <w:r>
        <w:t>ą</w:t>
      </w:r>
      <w:r>
        <w:t xml:space="preserve">ce wymaganiom norm: PN-EN 12063:2001, PN-EN 10248-1:1999, PN-EN 10248-2:1999, PN-EN 10249-1:2000, PN-EN 10249-2:2000, </w:t>
      </w:r>
    </w:p>
    <w:p w:rsidR="002D2E4A" w:rsidRDefault="006E070F">
      <w:pPr>
        <w:numPr>
          <w:ilvl w:val="0"/>
          <w:numId w:val="5"/>
        </w:numPr>
        <w:ind w:right="277" w:hanging="360"/>
      </w:pPr>
      <w:r>
        <w:t>pale szalunkowe zgodne z dokumentacj</w:t>
      </w:r>
      <w:r>
        <w:t>ą</w:t>
      </w:r>
      <w:r>
        <w:t xml:space="preserve"> projektow</w:t>
      </w:r>
      <w:r>
        <w:t>ą</w:t>
      </w:r>
      <w:r>
        <w:t xml:space="preserve">, </w:t>
      </w:r>
    </w:p>
    <w:p w:rsidR="002D2E4A" w:rsidRDefault="006E070F">
      <w:pPr>
        <w:numPr>
          <w:ilvl w:val="0"/>
          <w:numId w:val="5"/>
        </w:numPr>
        <w:ind w:right="277" w:hanging="360"/>
      </w:pPr>
      <w:r>
        <w:t>inne elementy umacniaj</w:t>
      </w:r>
      <w:r>
        <w:t>ą</w:t>
      </w:r>
      <w:r>
        <w:t xml:space="preserve">ce </w:t>
      </w:r>
      <w:r>
        <w:t>ś</w:t>
      </w:r>
      <w:r>
        <w:t>ciany wykopów za zgod</w:t>
      </w:r>
      <w:r>
        <w:t>ą</w:t>
      </w:r>
      <w:r>
        <w:t xml:space="preserve"> In</w:t>
      </w:r>
      <w:r>
        <w:t>ż</w:t>
      </w:r>
      <w:r>
        <w:t>yniera, Do odwodnienia wykopów na</w:t>
      </w:r>
      <w:r>
        <w:t>le</w:t>
      </w:r>
      <w:r>
        <w:t>ż</w:t>
      </w:r>
      <w:r>
        <w:t>y stosowa</w:t>
      </w:r>
      <w:r>
        <w:t>ć</w:t>
      </w:r>
      <w:r>
        <w:t xml:space="preserve"> nast</w:t>
      </w:r>
      <w:r>
        <w:t>ę</w:t>
      </w:r>
      <w:r>
        <w:t>puj</w:t>
      </w:r>
      <w:r>
        <w:t>ą</w:t>
      </w:r>
      <w:r>
        <w:t xml:space="preserve">ce materiały: </w:t>
      </w:r>
    </w:p>
    <w:p w:rsidR="002D2E4A" w:rsidRDefault="006E070F">
      <w:pPr>
        <w:numPr>
          <w:ilvl w:val="0"/>
          <w:numId w:val="5"/>
        </w:numPr>
        <w:ind w:right="277" w:hanging="360"/>
      </w:pPr>
      <w:r>
        <w:t xml:space="preserve">rury drenarskie 0100+150 mm z tworzywa sztucznego, </w:t>
      </w:r>
    </w:p>
    <w:p w:rsidR="002D2E4A" w:rsidRDefault="006E070F">
      <w:pPr>
        <w:numPr>
          <w:ilvl w:val="0"/>
          <w:numId w:val="5"/>
        </w:numPr>
        <w:ind w:right="277" w:hanging="360"/>
      </w:pPr>
      <w:r>
        <w:t xml:space="preserve">prefabrykowane elementy studni, </w:t>
      </w:r>
    </w:p>
    <w:p w:rsidR="002D2E4A" w:rsidRDefault="006E070F">
      <w:pPr>
        <w:numPr>
          <w:ilvl w:val="0"/>
          <w:numId w:val="5"/>
        </w:numPr>
        <w:ind w:right="277" w:hanging="360"/>
      </w:pPr>
      <w:r>
        <w:t>geowłókniny odpowiadaj</w:t>
      </w:r>
      <w:r>
        <w:t>ą</w:t>
      </w:r>
      <w:r>
        <w:t xml:space="preserve">ce wymaganiom normy PN-EN 13252:2002, </w:t>
      </w:r>
    </w:p>
    <w:p w:rsidR="002D2E4A" w:rsidRDefault="006E070F">
      <w:pPr>
        <w:numPr>
          <w:ilvl w:val="0"/>
          <w:numId w:val="5"/>
        </w:numPr>
        <w:ind w:right="277" w:hanging="360"/>
      </w:pPr>
      <w:r>
        <w:t>kruszywo gruboziarniste odpowiadaj</w:t>
      </w:r>
      <w:r>
        <w:t>ą</w:t>
      </w:r>
      <w:r>
        <w:t xml:space="preserve">ce wymaganiom normy PN-B-11111:1996. </w:t>
      </w:r>
    </w:p>
    <w:p w:rsidR="002D2E4A" w:rsidRDefault="006E070F">
      <w:pPr>
        <w:ind w:left="-7" w:right="277"/>
      </w:pPr>
      <w:r>
        <w:t>Do zabezpieczenia skarp wykopów nie obudowanych nale</w:t>
      </w:r>
      <w:r>
        <w:t>ż</w:t>
      </w:r>
      <w:r>
        <w:t>y stosowa</w:t>
      </w:r>
      <w:r>
        <w:t>ć</w:t>
      </w:r>
      <w:r>
        <w:t xml:space="preserve"> nast</w:t>
      </w:r>
      <w:r>
        <w:t>ę</w:t>
      </w:r>
      <w:r>
        <w:t>puj</w:t>
      </w:r>
      <w:r>
        <w:t>ą</w:t>
      </w:r>
      <w:r>
        <w:t xml:space="preserve">ce materiały: </w:t>
      </w:r>
    </w:p>
    <w:p w:rsidR="002D2E4A" w:rsidRDefault="006E070F">
      <w:pPr>
        <w:numPr>
          <w:ilvl w:val="0"/>
          <w:numId w:val="5"/>
        </w:numPr>
        <w:ind w:right="277" w:hanging="360"/>
      </w:pPr>
      <w:r>
        <w:t>geowłókniny odpowiadaj</w:t>
      </w:r>
      <w:r>
        <w:t>ą</w:t>
      </w:r>
      <w:r>
        <w:t xml:space="preserve">ce wymaganiom normy PN-EN 13252:2002. </w:t>
      </w:r>
    </w:p>
    <w:p w:rsidR="002D2E4A" w:rsidRDefault="006E070F" w:rsidP="007D266C">
      <w:pPr>
        <w:numPr>
          <w:ilvl w:val="0"/>
          <w:numId w:val="5"/>
        </w:numPr>
        <w:ind w:right="277" w:hanging="360"/>
      </w:pPr>
      <w:r>
        <w:t>czarne folie budowlane o grubo</w:t>
      </w:r>
      <w:r>
        <w:t>ś</w:t>
      </w:r>
      <w:r>
        <w:t xml:space="preserve">ci min. 0,2 mm. </w:t>
      </w:r>
    </w:p>
    <w:p w:rsidR="002D2E4A" w:rsidRDefault="006E070F">
      <w:pPr>
        <w:spacing w:after="70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pStyle w:val="Nagwek1"/>
        <w:ind w:left="-5"/>
      </w:pPr>
      <w:r>
        <w:t>3. SPRZ</w:t>
      </w:r>
      <w:r>
        <w:t>Ę</w:t>
      </w:r>
      <w:r>
        <w:t xml:space="preserve">T </w:t>
      </w:r>
    </w:p>
    <w:p w:rsidR="002D2E4A" w:rsidRDefault="006E070F">
      <w:pPr>
        <w:spacing w:after="23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ind w:left="-7" w:right="277"/>
      </w:pPr>
      <w:r>
        <w:t>Rob</w:t>
      </w:r>
      <w:r>
        <w:t>oty  ziemne  mog</w:t>
      </w:r>
      <w:r>
        <w:t>ą</w:t>
      </w:r>
      <w:r>
        <w:t xml:space="preserve"> by</w:t>
      </w:r>
      <w:r>
        <w:t>ć</w:t>
      </w:r>
      <w:r>
        <w:t xml:space="preserve"> wykonywane  r</w:t>
      </w:r>
      <w:r>
        <w:t>ę</w:t>
      </w:r>
      <w:r>
        <w:t>cznie  lub  mechanicznie  przy  u</w:t>
      </w:r>
      <w:r>
        <w:t>ż</w:t>
      </w:r>
      <w:r>
        <w:t>yciu dowolnego sprz</w:t>
      </w:r>
      <w:r>
        <w:t>ę</w:t>
      </w:r>
      <w:r>
        <w:t>tu przeznaczonego do wykonywania zamierzonych robót. Sprz</w:t>
      </w:r>
      <w:r>
        <w:t>ę</w:t>
      </w:r>
      <w:r>
        <w:t>t wykorzystywany przez Wykonawc</w:t>
      </w:r>
      <w:r>
        <w:t>ę</w:t>
      </w:r>
      <w:r>
        <w:t xml:space="preserve"> powinien by</w:t>
      </w:r>
      <w:r>
        <w:t>ć</w:t>
      </w:r>
      <w:r>
        <w:t xml:space="preserve"> sprawny technicznie i spełnia</w:t>
      </w:r>
      <w:r>
        <w:t>ć</w:t>
      </w:r>
      <w:r>
        <w:t xml:space="preserve"> wymagania techniczne w zakresie BHP. </w:t>
      </w:r>
    </w:p>
    <w:p w:rsidR="002D2E4A" w:rsidRDefault="006E070F">
      <w:pPr>
        <w:spacing w:after="0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spacing w:after="19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pStyle w:val="Nagwek1"/>
        <w:ind w:left="-5"/>
      </w:pPr>
      <w:r>
        <w:lastRenderedPageBreak/>
        <w:t xml:space="preserve">4. TRANSPORT </w:t>
      </w:r>
    </w:p>
    <w:p w:rsidR="002D2E4A" w:rsidRDefault="006E070F">
      <w:pPr>
        <w:spacing w:after="23" w:line="259" w:lineRule="auto"/>
        <w:ind w:left="0" w:firstLine="0"/>
        <w:jc w:val="left"/>
      </w:pPr>
      <w:r>
        <w:t xml:space="preserve"> </w:t>
      </w:r>
    </w:p>
    <w:p w:rsidR="002D2E4A" w:rsidRDefault="006E070F" w:rsidP="007D266C">
      <w:pPr>
        <w:ind w:left="-7" w:right="277"/>
      </w:pPr>
      <w:r>
        <w:t>Materiały  z  wykopów  mog</w:t>
      </w:r>
      <w:r>
        <w:t>ą</w:t>
      </w:r>
      <w:r>
        <w:t xml:space="preserve">  by</w:t>
      </w:r>
      <w:r>
        <w:t>ć</w:t>
      </w:r>
      <w:r>
        <w:t xml:space="preserve">  przewo</w:t>
      </w:r>
      <w:r>
        <w:t>ż</w:t>
      </w:r>
      <w:r>
        <w:t xml:space="preserve">one  dowolnymi   </w:t>
      </w:r>
      <w:r>
        <w:t>ś</w:t>
      </w:r>
      <w:r>
        <w:t>rodkami  transportu dopuszczonymi  do  wykonywania  zamierzonych   robót.   Urobek  nale</w:t>
      </w:r>
      <w:r>
        <w:t>ż</w:t>
      </w:r>
      <w:r>
        <w:t>y  umie</w:t>
      </w:r>
      <w:r>
        <w:t>ś</w:t>
      </w:r>
      <w:r>
        <w:t>ci</w:t>
      </w:r>
      <w:r>
        <w:t>ć</w:t>
      </w:r>
      <w:r>
        <w:t xml:space="preserve"> równomiernie na całej powierzchni ład</w:t>
      </w:r>
      <w:r>
        <w:t>unkowej i zabezpieczy</w:t>
      </w:r>
      <w:r>
        <w:t>ć</w:t>
      </w:r>
      <w:r>
        <w:t xml:space="preserve"> przed spadaniem lub przesuwaniem.  Wszelkie  zanieczyszczenia  lub  uszkodzenia  dróg  publicznych i dojazdów do terenu budowy Wykonawca b</w:t>
      </w:r>
      <w:r>
        <w:t>ę</w:t>
      </w:r>
      <w:r>
        <w:t>dzie usuwał na bie</w:t>
      </w:r>
      <w:r>
        <w:t>żą</w:t>
      </w:r>
      <w:r>
        <w:t xml:space="preserve">co i na własny koszt. </w:t>
      </w:r>
      <w:r>
        <w:t>Wykonawca robót b</w:t>
      </w:r>
      <w:r>
        <w:t>ę</w:t>
      </w:r>
      <w:r>
        <w:t>d</w:t>
      </w:r>
      <w:r>
        <w:t>ą</w:t>
      </w:r>
      <w:r>
        <w:t>cy posiadaczem odpadów (wytwórc</w:t>
      </w:r>
      <w:r>
        <w:t>a) zobowi</w:t>
      </w:r>
      <w:r>
        <w:t>ą</w:t>
      </w:r>
      <w:r>
        <w:t>zany jest posiada</w:t>
      </w:r>
      <w:r>
        <w:t>ć</w:t>
      </w:r>
      <w:r>
        <w:t xml:space="preserve"> stosowne pozwolenia na prowadzenie gospodarki odpadami w tym na ich transport (Ustawa z dnia 27.04.2001  r. o odpadach - Dz. U. nr 62 poz. 628 z pó</w:t>
      </w:r>
      <w:r>
        <w:t>ź</w:t>
      </w:r>
      <w:r>
        <w:t xml:space="preserve">niejszymi zmianami). </w:t>
      </w:r>
      <w:r>
        <w:t>Ś</w:t>
      </w:r>
      <w:r>
        <w:t>rodki transportu wykorzystywane przez Wykonawc</w:t>
      </w:r>
      <w:r>
        <w:t>ę</w:t>
      </w:r>
      <w:r>
        <w:t xml:space="preserve"> powinny b</w:t>
      </w:r>
      <w:r>
        <w:t>y</w:t>
      </w:r>
      <w:r>
        <w:t>ć</w:t>
      </w:r>
      <w:r>
        <w:t xml:space="preserve"> sprawne technicznie i spełnia</w:t>
      </w:r>
      <w:r>
        <w:t>ć</w:t>
      </w:r>
      <w:r>
        <w:t xml:space="preserve"> wymagania techniczne w zakresie BHP oraz przepisów o ruchu drogowym. </w:t>
      </w:r>
      <w:r>
        <w:t>Ogólne wymagania dotycz</w:t>
      </w:r>
      <w:r>
        <w:t>ą</w:t>
      </w:r>
      <w:r>
        <w:t>ce sprz</w:t>
      </w:r>
      <w:r>
        <w:t>ę</w:t>
      </w:r>
      <w:r>
        <w:t xml:space="preserve">tu oraz transportu podano w ST 1.0.0. „Wymagane ogólne”. </w:t>
      </w:r>
    </w:p>
    <w:p w:rsidR="002D2E4A" w:rsidRDefault="006E070F">
      <w:pPr>
        <w:spacing w:after="19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pStyle w:val="Nagwek1"/>
        <w:ind w:left="-5"/>
      </w:pPr>
      <w:r>
        <w:t xml:space="preserve">5. WYKONANIE ROBÓT </w:t>
      </w:r>
    </w:p>
    <w:p w:rsidR="002D2E4A" w:rsidRDefault="006E070F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2D2E4A" w:rsidRDefault="006E070F">
      <w:pPr>
        <w:pStyle w:val="Nagwek2"/>
        <w:ind w:left="-5"/>
      </w:pPr>
      <w:r>
        <w:t>5.1. Wymagania ogólne</w:t>
      </w:r>
      <w:r>
        <w:rPr>
          <w:b w:val="0"/>
        </w:rPr>
        <w:t xml:space="preserve"> </w:t>
      </w:r>
    </w:p>
    <w:p w:rsidR="002D2E4A" w:rsidRDefault="006E070F">
      <w:pPr>
        <w:spacing w:after="25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ind w:left="-7" w:right="277"/>
      </w:pPr>
      <w:r>
        <w:t>Ogólne wymagania dotycz</w:t>
      </w:r>
      <w:r>
        <w:t>ą</w:t>
      </w:r>
      <w:r>
        <w:t>ce wykonania robót podano w ST 1.0.0. „Wymagania ogólne” Wykonanie robót powinno by</w:t>
      </w:r>
      <w:r>
        <w:t>ć</w:t>
      </w:r>
      <w:r>
        <w:t xml:space="preserve"> zgodne normami PN-B-06050:1999, PN-S-02205:1998 i BN88/8932-02. </w:t>
      </w:r>
    </w:p>
    <w:p w:rsidR="002D2E4A" w:rsidRDefault="006E070F">
      <w:pPr>
        <w:spacing w:after="30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pStyle w:val="Nagwek2"/>
        <w:ind w:left="-5"/>
      </w:pPr>
      <w:r>
        <w:t>5.2. Sprawdzenie zgodno</w:t>
      </w:r>
      <w:r>
        <w:t>ś</w:t>
      </w:r>
      <w:r>
        <w:t xml:space="preserve">ci warunków terenowych z projektowymi </w:t>
      </w:r>
    </w:p>
    <w:p w:rsidR="002D2E4A" w:rsidRDefault="006E070F">
      <w:pPr>
        <w:spacing w:after="22" w:line="259" w:lineRule="auto"/>
        <w:ind w:left="0" w:firstLine="0"/>
        <w:jc w:val="left"/>
      </w:pPr>
      <w:r>
        <w:t xml:space="preserve"> </w:t>
      </w:r>
    </w:p>
    <w:p w:rsidR="002D2E4A" w:rsidRDefault="006E070F" w:rsidP="007D266C">
      <w:pPr>
        <w:ind w:left="-7" w:right="277"/>
      </w:pPr>
      <w:r>
        <w:t>Przed przyst</w:t>
      </w:r>
      <w:r>
        <w:t>ą</w:t>
      </w:r>
      <w:r>
        <w:t>pieniem do wykonywania wykopów, nale</w:t>
      </w:r>
      <w:r>
        <w:t>ż</w:t>
      </w:r>
      <w:r>
        <w:t>y sprawdzi</w:t>
      </w:r>
      <w:r>
        <w:t>ć</w:t>
      </w:r>
      <w:r>
        <w:t xml:space="preserve"> zgodno</w:t>
      </w:r>
      <w:r>
        <w:t>ść</w:t>
      </w:r>
      <w:r>
        <w:t xml:space="preserve"> rz</w:t>
      </w:r>
      <w:r>
        <w:t>ę</w:t>
      </w:r>
      <w:r>
        <w:t>dnych terenu z danymi podanymi w projekcie. W tym celu nale</w:t>
      </w:r>
      <w:r>
        <w:t>ż</w:t>
      </w:r>
      <w:r>
        <w:t>y wykona</w:t>
      </w:r>
      <w:r>
        <w:t>ć</w:t>
      </w:r>
      <w:r>
        <w:t xml:space="preserve"> kontrolny pomiar sytuacyjno-wysoko</w:t>
      </w:r>
      <w:r>
        <w:t>ś</w:t>
      </w:r>
      <w:r>
        <w:t>ciowy. W trakcie realizacji wykopów konieczne jest kontrolowanie warunków gruntowych w naw</w:t>
      </w:r>
      <w:r>
        <w:t>i</w:t>
      </w:r>
      <w:r>
        <w:t>ą</w:t>
      </w:r>
      <w:r>
        <w:t>zaniu do bada</w:t>
      </w:r>
      <w:r>
        <w:t>ń</w:t>
      </w:r>
      <w:r>
        <w:t xml:space="preserve"> geologicznych. W przypadku wyst</w:t>
      </w:r>
      <w:r>
        <w:t>ą</w:t>
      </w:r>
      <w:r>
        <w:t>pienia odmiennych warunków gruntowych od uwidocznionych w projekcie budowlanym Wykonawca powinien powiadomi</w:t>
      </w:r>
      <w:r>
        <w:t>ć</w:t>
      </w:r>
      <w:r>
        <w:t xml:space="preserve"> o tym fakcie In</w:t>
      </w:r>
      <w:r>
        <w:t>ż</w:t>
      </w:r>
      <w:r>
        <w:t>yniera i Projektanta oraz wstrzyma</w:t>
      </w:r>
      <w:r>
        <w:t>ć</w:t>
      </w:r>
      <w:r>
        <w:t xml:space="preserve"> prowadzenie robót, je</w:t>
      </w:r>
      <w:r>
        <w:t>ż</w:t>
      </w:r>
      <w:r>
        <w:t>eli dalsze ich prowadzen</w:t>
      </w:r>
      <w:r>
        <w:t>ie mo</w:t>
      </w:r>
      <w:r>
        <w:t>ż</w:t>
      </w:r>
      <w:r>
        <w:t>e wpłyn</w:t>
      </w:r>
      <w:r>
        <w:t>ąć</w:t>
      </w:r>
      <w:r>
        <w:t xml:space="preserve"> na bezpiecze</w:t>
      </w:r>
      <w:r>
        <w:t>ń</w:t>
      </w:r>
      <w:r>
        <w:t>stwo konstrukcji lub robót. Zgod</w:t>
      </w:r>
      <w:r>
        <w:t>ę</w:t>
      </w:r>
      <w:r>
        <w:t xml:space="preserve"> na wznowienie robót wydaje In</w:t>
      </w:r>
      <w:r>
        <w:t>ż</w:t>
      </w:r>
      <w:r>
        <w:t>yniera na wniosek Wykonawcy po przedło</w:t>
      </w:r>
      <w:r>
        <w:t>ż</w:t>
      </w:r>
      <w:r>
        <w:t>eniu przez Wykonawc</w:t>
      </w:r>
      <w:r>
        <w:t>ę</w:t>
      </w:r>
      <w:r>
        <w:t xml:space="preserve">: </w:t>
      </w:r>
      <w:r>
        <w:rPr>
          <w:rFonts w:ascii="Arial" w:eastAsia="Arial" w:hAnsi="Arial" w:cs="Arial"/>
        </w:rPr>
        <w:t xml:space="preserve"> </w:t>
      </w:r>
      <w:r>
        <w:t>opinii Projektanta co do sposobu dalszego prowadzenia robót oraz wprowadzenia ewentualnych zmian kons</w:t>
      </w:r>
      <w:r w:rsidR="007D266C">
        <w:t xml:space="preserve">trukcyjnych, </w:t>
      </w:r>
      <w:r>
        <w:t>skutków finansowych wynikaj</w:t>
      </w:r>
      <w:r>
        <w:t>ą</w:t>
      </w:r>
      <w:r>
        <w:t xml:space="preserve">cych z wykonania dalszych robót w sposób i w </w:t>
      </w:r>
      <w:r>
        <w:t xml:space="preserve">zakresie odmiennym od pierwotnego. </w:t>
      </w:r>
    </w:p>
    <w:p w:rsidR="002D2E4A" w:rsidRDefault="006E070F">
      <w:pPr>
        <w:spacing w:after="0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pStyle w:val="Nagwek2"/>
        <w:ind w:left="-5"/>
      </w:pPr>
      <w:r>
        <w:t xml:space="preserve">5.3. Roboty przygotowawcze </w:t>
      </w:r>
    </w:p>
    <w:p w:rsidR="002D2E4A" w:rsidRDefault="006E070F">
      <w:pPr>
        <w:spacing w:after="23" w:line="259" w:lineRule="auto"/>
        <w:ind w:left="0" w:firstLine="0"/>
        <w:jc w:val="left"/>
      </w:pPr>
      <w:r>
        <w:t xml:space="preserve"> </w:t>
      </w:r>
    </w:p>
    <w:p w:rsidR="002D2E4A" w:rsidRDefault="006E070F" w:rsidP="007D266C">
      <w:pPr>
        <w:ind w:left="-7" w:right="277"/>
      </w:pPr>
      <w:r>
        <w:t>Przed rozpocz</w:t>
      </w:r>
      <w:r>
        <w:t>ę</w:t>
      </w:r>
      <w:r>
        <w:t>ciem robót zwi</w:t>
      </w:r>
      <w:r>
        <w:t>ą</w:t>
      </w:r>
      <w:r>
        <w:t>zanych z budow</w:t>
      </w:r>
      <w:r>
        <w:t>ą</w:t>
      </w:r>
      <w:r>
        <w:t xml:space="preserve"> zaprojektowanych obiektów powinno by</w:t>
      </w:r>
      <w:r>
        <w:t>ć</w:t>
      </w:r>
      <w:r>
        <w:t xml:space="preserve"> </w:t>
      </w:r>
      <w:r>
        <w:t>wykonane przygotowanie terenu pod budow</w:t>
      </w:r>
      <w:r>
        <w:t>ę</w:t>
      </w:r>
      <w:r>
        <w:t xml:space="preserve">. </w:t>
      </w:r>
      <w:r>
        <w:t>Sposób wykonania, dojazd do obiektu powinien zawiera</w:t>
      </w:r>
      <w:r>
        <w:t>ć</w:t>
      </w:r>
      <w:r>
        <w:t xml:space="preserve"> projekt organizacji robót opracowany przez Wykonawc</w:t>
      </w:r>
      <w:r>
        <w:t>ę</w:t>
      </w:r>
      <w:r>
        <w:t xml:space="preserve"> i zaakceptowany przez In</w:t>
      </w:r>
      <w:r>
        <w:t>ż</w:t>
      </w:r>
      <w:r w:rsidR="007D266C">
        <w:t xml:space="preserve">yniera. </w:t>
      </w:r>
      <w:r>
        <w:t>Roboty ziemne zwi</w:t>
      </w:r>
      <w:r>
        <w:t>ą</w:t>
      </w:r>
      <w:r>
        <w:t>zane z wykonywaniem wykopów nale</w:t>
      </w:r>
      <w:r>
        <w:t>ż</w:t>
      </w:r>
      <w:r>
        <w:t>y poprzedzi</w:t>
      </w:r>
      <w:r>
        <w:t>ć</w:t>
      </w:r>
      <w:r>
        <w:t xml:space="preserve"> wykonaniem przekopów kontrolnych w celu zlokalizowania infrastruktury podziemnej w rejonie powadzonych robót. Urz</w:t>
      </w:r>
      <w:r>
        <w:t>ą</w:t>
      </w:r>
      <w:r>
        <w:t>dzenia usytuowane w najbli</w:t>
      </w:r>
      <w:r>
        <w:t>ż</w:t>
      </w:r>
      <w:r>
        <w:t>szym s</w:t>
      </w:r>
      <w:r>
        <w:t>ą</w:t>
      </w:r>
      <w:r>
        <w:t xml:space="preserve">siedztwie wykopów </w:t>
      </w:r>
      <w:r>
        <w:lastRenderedPageBreak/>
        <w:t>nale</w:t>
      </w:r>
      <w:r>
        <w:t>ż</w:t>
      </w:r>
      <w:r>
        <w:t>y zabezpieczy</w:t>
      </w:r>
      <w:r>
        <w:t>ć</w:t>
      </w:r>
      <w:r>
        <w:t xml:space="preserve"> przed uszkodzeniem. Sposób zabezpieczenia powinien by</w:t>
      </w:r>
      <w:r>
        <w:t>ć</w:t>
      </w:r>
      <w:r>
        <w:t xml:space="preserve"> zgodny z dokum</w:t>
      </w:r>
      <w:r>
        <w:t>entacj</w:t>
      </w:r>
      <w:r>
        <w:t>ą</w:t>
      </w:r>
      <w:r>
        <w:t xml:space="preserve"> projektow</w:t>
      </w:r>
      <w:r>
        <w:t>ą</w:t>
      </w:r>
      <w:r>
        <w:t>, a je</w:t>
      </w:r>
      <w:r>
        <w:t>ż</w:t>
      </w:r>
      <w:r>
        <w:t>eli dokumentacja projektowa nie zawiera takiej informacji to sposób zabezpieczenia powinien by</w:t>
      </w:r>
      <w:r>
        <w:t>ć</w:t>
      </w:r>
      <w:r>
        <w:t xml:space="preserve"> zaakceptowany przez In</w:t>
      </w:r>
      <w:r>
        <w:t>ż</w:t>
      </w:r>
      <w:r>
        <w:t xml:space="preserve">yniera. </w:t>
      </w:r>
      <w:r>
        <w:t>Przed rozpocz</w:t>
      </w:r>
      <w:r>
        <w:t>ę</w:t>
      </w:r>
      <w:r>
        <w:t>ciem i w trakcie wykonywania wykopów nale</w:t>
      </w:r>
      <w:r>
        <w:t>ż</w:t>
      </w:r>
      <w:r>
        <w:t>y wykonywa</w:t>
      </w:r>
      <w:r>
        <w:t>ć</w:t>
      </w:r>
      <w:r>
        <w:t xml:space="preserve"> pomiary geodezyjne zwi</w:t>
      </w:r>
      <w:r>
        <w:t>ą</w:t>
      </w:r>
      <w:r>
        <w:t xml:space="preserve">zane z: </w:t>
      </w:r>
      <w:r>
        <w:t>wy</w:t>
      </w:r>
      <w:r>
        <w:t xml:space="preserve">znaczeniem osi i ustawieniem kołków kierunkowych, </w:t>
      </w:r>
      <w:r>
        <w:rPr>
          <w:rFonts w:ascii="Arial" w:eastAsia="Arial" w:hAnsi="Arial" w:cs="Arial"/>
        </w:rPr>
        <w:t xml:space="preserve"> </w:t>
      </w:r>
      <w:r>
        <w:t>ustawieniem ław wysoko</w:t>
      </w:r>
      <w:r>
        <w:t>ś</w:t>
      </w:r>
      <w:r w:rsidR="007D266C">
        <w:t xml:space="preserve">ciowych i reperów pomocniczych, </w:t>
      </w:r>
      <w:r>
        <w:t>wyznaczeniem kraw</w:t>
      </w:r>
      <w:r>
        <w:t>ę</w:t>
      </w:r>
      <w:r>
        <w:t>dzi i załama</w:t>
      </w:r>
      <w:r>
        <w:t>ń</w:t>
      </w:r>
      <w:r w:rsidR="007D266C">
        <w:t xml:space="preserve"> wykopów, </w:t>
      </w:r>
      <w:r>
        <w:t>niwelacj</w:t>
      </w:r>
      <w:r>
        <w:t>ą</w:t>
      </w:r>
      <w:r>
        <w:t xml:space="preserve"> kontroln</w:t>
      </w:r>
      <w:r>
        <w:t>ą</w:t>
      </w:r>
      <w:r>
        <w:t xml:space="preserve"> robót ziemnych i dna wykopu, </w:t>
      </w:r>
      <w:r>
        <w:rPr>
          <w:rFonts w:ascii="Arial" w:eastAsia="Arial" w:hAnsi="Arial" w:cs="Arial"/>
        </w:rPr>
        <w:t xml:space="preserve"> </w:t>
      </w:r>
      <w:r>
        <w:t xml:space="preserve">pomiarem nachylenia skarp wykopu. </w:t>
      </w:r>
    </w:p>
    <w:p w:rsidR="002D2E4A" w:rsidRDefault="006E070F">
      <w:pPr>
        <w:spacing w:after="0" w:line="259" w:lineRule="auto"/>
        <w:ind w:left="0" w:firstLine="0"/>
        <w:jc w:val="left"/>
      </w:pPr>
      <w:r>
        <w:t xml:space="preserve"> </w:t>
      </w:r>
      <w:r>
        <w:t xml:space="preserve"> </w:t>
      </w:r>
    </w:p>
    <w:p w:rsidR="002D2E4A" w:rsidRDefault="006E070F">
      <w:pPr>
        <w:pStyle w:val="Nagwek2"/>
        <w:ind w:left="-5"/>
      </w:pPr>
      <w:r>
        <w:t>5.4. Zasady w</w:t>
      </w:r>
      <w:r>
        <w:t xml:space="preserve">ykonywania wykopów </w:t>
      </w:r>
    </w:p>
    <w:p w:rsidR="002D2E4A" w:rsidRDefault="006E070F">
      <w:pPr>
        <w:spacing w:after="23" w:line="259" w:lineRule="auto"/>
        <w:ind w:left="0" w:firstLine="0"/>
        <w:jc w:val="left"/>
      </w:pPr>
      <w:r>
        <w:t xml:space="preserve"> </w:t>
      </w:r>
    </w:p>
    <w:p w:rsidR="002D2E4A" w:rsidRDefault="006E070F" w:rsidP="007D266C">
      <w:pPr>
        <w:ind w:left="-7" w:right="277"/>
      </w:pPr>
      <w:r>
        <w:t>W trakcie prowadzenia prac budowlanych Wykonawca zobowi</w:t>
      </w:r>
      <w:r>
        <w:t>ą</w:t>
      </w:r>
      <w:r>
        <w:t>zany jest uwzgl</w:t>
      </w:r>
      <w:r>
        <w:t>ę</w:t>
      </w:r>
      <w:r>
        <w:t>dni</w:t>
      </w:r>
      <w:r>
        <w:t>ć</w:t>
      </w:r>
      <w:r>
        <w:t xml:space="preserve"> ochron</w:t>
      </w:r>
      <w:r>
        <w:t>ę</w:t>
      </w:r>
      <w:r>
        <w:t xml:space="preserve"> </w:t>
      </w:r>
      <w:r>
        <w:t>ś</w:t>
      </w:r>
      <w:r>
        <w:t>rodowiska na obszarze prowadzonych prac, a w szczególno</w:t>
      </w:r>
      <w:r>
        <w:t>ś</w:t>
      </w:r>
      <w:r>
        <w:t>ci ochron</w:t>
      </w:r>
      <w:r>
        <w:t>ę</w:t>
      </w:r>
      <w:r>
        <w:t xml:space="preserve"> gleby i zieleni (Ustawa z dnia 27 kwietnia 2001 r. – Prawo ochrony </w:t>
      </w:r>
      <w:r>
        <w:t>ś</w:t>
      </w:r>
      <w:r>
        <w:t>rodowiska, Dz</w:t>
      </w:r>
      <w:r>
        <w:t>.U. z 2</w:t>
      </w:r>
      <w:r w:rsidR="007D266C">
        <w:t xml:space="preserve">006 r. Nr 129, poz.902 ze zm.). </w:t>
      </w:r>
      <w:r>
        <w:t>Wykopy powinny by</w:t>
      </w:r>
      <w:r>
        <w:t>ć</w:t>
      </w:r>
      <w:r>
        <w:t xml:space="preserve"> wykonane bez naruszenia naturalnej struktury gruntu poni</w:t>
      </w:r>
      <w:r>
        <w:t>ż</w:t>
      </w:r>
      <w:r>
        <w:t>ej projektowanego poziomu posadowienia. Warstwa gruntu o grubo</w:t>
      </w:r>
      <w:r>
        <w:t>ś</w:t>
      </w:r>
      <w:r>
        <w:t>ci 20 cm poło</w:t>
      </w:r>
      <w:r>
        <w:t>ż</w:t>
      </w:r>
      <w:r>
        <w:t>ona nad projektowanym poziomem posadowienia powinna by</w:t>
      </w:r>
      <w:r>
        <w:t>ć</w:t>
      </w:r>
      <w:r>
        <w:t xml:space="preserve"> usuni</w:t>
      </w:r>
      <w:r>
        <w:t>ę</w:t>
      </w:r>
      <w:r>
        <w:t>ta bezpo</w:t>
      </w:r>
      <w:r>
        <w:t>ś</w:t>
      </w:r>
      <w:r>
        <w:t xml:space="preserve">rednio przed wykonaniem fundamentu. </w:t>
      </w:r>
      <w:r>
        <w:t>Ś</w:t>
      </w:r>
      <w:r>
        <w:t>ciany wykopów nale</w:t>
      </w:r>
      <w:r>
        <w:t>ż</w:t>
      </w:r>
      <w:r>
        <w:t>y tak ukształtowa</w:t>
      </w:r>
      <w:r>
        <w:t>ć</w:t>
      </w:r>
      <w:r>
        <w:t xml:space="preserve"> lub obudowa</w:t>
      </w:r>
      <w:r>
        <w:t>ć</w:t>
      </w:r>
      <w:r>
        <w:t>, aby nie nast</w:t>
      </w:r>
      <w:r>
        <w:t>ą</w:t>
      </w:r>
      <w:r>
        <w:t>piło obsuni</w:t>
      </w:r>
      <w:r>
        <w:t>ę</w:t>
      </w:r>
      <w:r>
        <w:t>cie si</w:t>
      </w:r>
      <w:r>
        <w:t>ę</w:t>
      </w:r>
      <w:r>
        <w:t xml:space="preserve"> gruntu. </w:t>
      </w:r>
      <w:r>
        <w:t>Technologia wykonywania wykopu musi umo</w:t>
      </w:r>
      <w:r>
        <w:t>ż</w:t>
      </w:r>
      <w:r>
        <w:t>liwia</w:t>
      </w:r>
      <w:r>
        <w:t>ć</w:t>
      </w:r>
      <w:r>
        <w:t xml:space="preserve"> jego odwodnienie w sposób zgodny ze zwyczajow</w:t>
      </w:r>
      <w:r>
        <w:t>ą</w:t>
      </w:r>
      <w:r>
        <w:t xml:space="preserve"> praktyk</w:t>
      </w:r>
      <w:r>
        <w:t>ą</w:t>
      </w:r>
      <w:r>
        <w:t xml:space="preserve"> in</w:t>
      </w:r>
      <w:r>
        <w:t>ż</w:t>
      </w:r>
      <w:r>
        <w:t>yniersk</w:t>
      </w:r>
      <w:r>
        <w:t>ą</w:t>
      </w:r>
      <w:r>
        <w:t xml:space="preserve"> w całym okresie trwania robót ziemnych. </w:t>
      </w:r>
      <w:r>
        <w:t>Przyj</w:t>
      </w:r>
      <w:r>
        <w:t>ę</w:t>
      </w:r>
      <w:r>
        <w:t>ty sposób odwodnienia wykopu nie mo</w:t>
      </w:r>
      <w:r>
        <w:t>ż</w:t>
      </w:r>
      <w:r>
        <w:t>e powodowa</w:t>
      </w:r>
      <w:r>
        <w:t>ć</w:t>
      </w:r>
      <w:r>
        <w:t xml:space="preserve"> powstania w gruncie zjawisk niekorzystnych, np. takich jak: </w:t>
      </w:r>
    </w:p>
    <w:p w:rsidR="002D2E4A" w:rsidRDefault="006E070F">
      <w:pPr>
        <w:numPr>
          <w:ilvl w:val="0"/>
          <w:numId w:val="6"/>
        </w:numPr>
        <w:ind w:right="4310" w:hanging="360"/>
      </w:pPr>
      <w:r>
        <w:t>wytworzenie gł</w:t>
      </w:r>
      <w:r>
        <w:t>ę</w:t>
      </w:r>
      <w:r>
        <w:t xml:space="preserve">bokich lejów depresyjnych w </w:t>
      </w:r>
      <w:r>
        <w:t>gruntach zagro</w:t>
      </w:r>
      <w:r>
        <w:t>ż</w:t>
      </w:r>
      <w:r>
        <w:t>onych sufozj</w:t>
      </w:r>
      <w:r>
        <w:t>ą</w:t>
      </w:r>
      <w:r>
        <w:t xml:space="preserve">,  </w:t>
      </w:r>
    </w:p>
    <w:p w:rsidR="002D2E4A" w:rsidRDefault="006E070F">
      <w:pPr>
        <w:numPr>
          <w:ilvl w:val="0"/>
          <w:numId w:val="6"/>
        </w:numPr>
        <w:ind w:right="4310" w:hanging="360"/>
      </w:pPr>
      <w:r>
        <w:t>„</w:t>
      </w:r>
      <w:proofErr w:type="spellStart"/>
      <w:r>
        <w:t>rozpompowanie</w:t>
      </w:r>
      <w:proofErr w:type="spellEnd"/>
      <w:r>
        <w:t xml:space="preserve">" warstwy </w:t>
      </w:r>
      <w:r>
        <w:t>wodono</w:t>
      </w:r>
      <w:r>
        <w:t>ś</w:t>
      </w:r>
      <w:r>
        <w:t>nej,  -</w:t>
      </w:r>
      <w:r>
        <w:rPr>
          <w:rFonts w:ascii="Arial" w:eastAsia="Arial" w:hAnsi="Arial" w:cs="Arial"/>
        </w:rPr>
        <w:t xml:space="preserve"> </w:t>
      </w:r>
      <w:r>
        <w:t>zmiana kierunków przepływu wód gruntowych,  -</w:t>
      </w:r>
      <w:r>
        <w:rPr>
          <w:rFonts w:ascii="Arial" w:eastAsia="Arial" w:hAnsi="Arial" w:cs="Arial"/>
        </w:rPr>
        <w:t xml:space="preserve"> </w:t>
      </w:r>
      <w:r>
        <w:t>zwi</w:t>
      </w:r>
      <w:r>
        <w:t>ę</w:t>
      </w:r>
      <w:r>
        <w:t xml:space="preserve">kszenie współczynnika filtracji gruntów. </w:t>
      </w:r>
    </w:p>
    <w:p w:rsidR="002D2E4A" w:rsidRDefault="006E070F" w:rsidP="007D266C">
      <w:pPr>
        <w:ind w:left="-7" w:right="277"/>
      </w:pPr>
      <w:r>
        <w:t>Wykonywanie wykopów powinno post</w:t>
      </w:r>
      <w:r>
        <w:t>ę</w:t>
      </w:r>
      <w:r>
        <w:t>powa</w:t>
      </w:r>
      <w:r>
        <w:t>ć</w:t>
      </w:r>
      <w:r>
        <w:t xml:space="preserve"> w kierunku podnoszenia si</w:t>
      </w:r>
      <w:r>
        <w:t>ę</w:t>
      </w:r>
      <w:r>
        <w:t xml:space="preserve"> niwelety, aby umo</w:t>
      </w:r>
      <w:r>
        <w:t>ż</w:t>
      </w:r>
      <w:r>
        <w:t>liwi</w:t>
      </w:r>
      <w:r>
        <w:t>ć</w:t>
      </w:r>
      <w:r>
        <w:t xml:space="preserve"> odpływ wód z wykopu. Wod</w:t>
      </w:r>
      <w:r>
        <w:t>ę</w:t>
      </w:r>
      <w:r>
        <w:t xml:space="preserve"> z wykopu nale</w:t>
      </w:r>
      <w:r>
        <w:t>ż</w:t>
      </w:r>
      <w:r>
        <w:t>y odprowadza</w:t>
      </w:r>
      <w:r>
        <w:t>ć</w:t>
      </w:r>
      <w:r>
        <w:t xml:space="preserve"> poza </w:t>
      </w:r>
      <w:r>
        <w:t>teren robót. Nale</w:t>
      </w:r>
      <w:r>
        <w:t>ż</w:t>
      </w:r>
      <w:r>
        <w:t>y przeciwdziała</w:t>
      </w:r>
      <w:r>
        <w:t>ć</w:t>
      </w:r>
      <w:r>
        <w:t xml:space="preserve"> powstawaniu zastoisk wody w wykopie oraz rozmywaniu skarp wykopu. </w:t>
      </w:r>
      <w:r>
        <w:t>W przypadku przegł</w:t>
      </w:r>
      <w:r>
        <w:t>ę</w:t>
      </w:r>
      <w:r>
        <w:t>bienia wykopu poni</w:t>
      </w:r>
      <w:r>
        <w:t>ż</w:t>
      </w:r>
      <w:r>
        <w:t>ej przewidzianego poziomu, a zwłaszcza poni</w:t>
      </w:r>
      <w:r>
        <w:t>ż</w:t>
      </w:r>
      <w:r>
        <w:t>ej poziomu projektowanego posadowienia wg dokumentacji projektowej, nale</w:t>
      </w:r>
      <w:r>
        <w:t>ż</w:t>
      </w:r>
      <w:r>
        <w:t>y porozumie</w:t>
      </w:r>
      <w:r>
        <w:t>ć</w:t>
      </w:r>
      <w:r>
        <w:t xml:space="preserve"> si</w:t>
      </w:r>
      <w:r>
        <w:t>ę</w:t>
      </w:r>
      <w:r>
        <w:t xml:space="preserve"> z In</w:t>
      </w:r>
      <w:r>
        <w:t>ż</w:t>
      </w:r>
      <w:r>
        <w:t>ynierem celem podj</w:t>
      </w:r>
      <w:r>
        <w:t>ę</w:t>
      </w:r>
      <w:r>
        <w:t xml:space="preserve">cia odpowiednich decyzji. </w:t>
      </w:r>
    </w:p>
    <w:p w:rsidR="002D2E4A" w:rsidRDefault="006E070F">
      <w:pPr>
        <w:spacing w:after="0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pStyle w:val="Nagwek2"/>
        <w:ind w:left="-5"/>
      </w:pPr>
      <w:r>
        <w:t xml:space="preserve">5.5. Wykopy nieobudowane </w:t>
      </w:r>
    </w:p>
    <w:p w:rsidR="002D2E4A" w:rsidRDefault="006E070F">
      <w:pPr>
        <w:spacing w:after="23" w:line="259" w:lineRule="auto"/>
        <w:ind w:left="0" w:firstLine="0"/>
        <w:jc w:val="left"/>
      </w:pPr>
      <w:r>
        <w:t xml:space="preserve"> </w:t>
      </w:r>
    </w:p>
    <w:p w:rsidR="002D2E4A" w:rsidRDefault="006E070F" w:rsidP="007D266C">
      <w:pPr>
        <w:ind w:left="-7" w:right="277"/>
      </w:pPr>
      <w:r>
        <w:t>Wykopy nieobudowane mo</w:t>
      </w:r>
      <w:r>
        <w:t>ż</w:t>
      </w:r>
      <w:r>
        <w:t>na wykonywa</w:t>
      </w:r>
      <w:r>
        <w:t>ć</w:t>
      </w:r>
      <w:r>
        <w:t xml:space="preserve"> do gł</w:t>
      </w:r>
      <w:r>
        <w:t>ę</w:t>
      </w:r>
      <w:r>
        <w:t>boko</w:t>
      </w:r>
      <w:r>
        <w:t>ś</w:t>
      </w:r>
      <w:r>
        <w:t>ci 4,00 m od poziomu terenu otaczaj</w:t>
      </w:r>
      <w:r>
        <w:t>ą</w:t>
      </w:r>
      <w:r>
        <w:t xml:space="preserve">cego wykop. </w:t>
      </w:r>
      <w:r>
        <w:t>Je</w:t>
      </w:r>
      <w:r>
        <w:t>ż</w:t>
      </w:r>
      <w:r>
        <w:t>eli w dokumentacji projektowej nie okre</w:t>
      </w:r>
      <w:r>
        <w:t>ś</w:t>
      </w:r>
      <w:r>
        <w:t>lono inaczej dopus</w:t>
      </w:r>
      <w:r>
        <w:t>zcza si</w:t>
      </w:r>
      <w:r>
        <w:t>ę</w:t>
      </w:r>
      <w:r>
        <w:t xml:space="preserve"> stosowanie nast</w:t>
      </w:r>
      <w:r>
        <w:t>ę</w:t>
      </w:r>
      <w:r>
        <w:t>puj</w:t>
      </w:r>
      <w:r>
        <w:t>ą</w:t>
      </w:r>
      <w:r>
        <w:t>cych bezpiecznych nachyle</w:t>
      </w:r>
      <w:r>
        <w:t>ń</w:t>
      </w:r>
      <w:r>
        <w:t xml:space="preserve"> skarp: </w:t>
      </w:r>
    </w:p>
    <w:p w:rsidR="002D2E4A" w:rsidRDefault="006E070F">
      <w:pPr>
        <w:numPr>
          <w:ilvl w:val="0"/>
          <w:numId w:val="7"/>
        </w:numPr>
        <w:ind w:right="1641" w:hanging="360"/>
      </w:pPr>
      <w:r>
        <w:t xml:space="preserve">w gruntach spoistych (gliny, iły) o nachyleniu 2:1, </w:t>
      </w:r>
    </w:p>
    <w:p w:rsidR="002D2E4A" w:rsidRDefault="006E070F">
      <w:pPr>
        <w:numPr>
          <w:ilvl w:val="0"/>
          <w:numId w:val="7"/>
        </w:numPr>
        <w:ind w:right="1641" w:hanging="360"/>
      </w:pPr>
      <w:r>
        <w:t>w gruntach mało spoistych i słabych gruntach spoistych o nachyleniu 1:1.25, -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w gruntach niespoistych (piaski, </w:t>
      </w:r>
      <w:r>
        <w:t>ż</w:t>
      </w:r>
      <w:r>
        <w:t>wiry, pospółki) o nachylen</w:t>
      </w:r>
      <w:r>
        <w:t xml:space="preserve">iu 1:1,5. </w:t>
      </w:r>
    </w:p>
    <w:p w:rsidR="002D2E4A" w:rsidRDefault="006E070F">
      <w:pPr>
        <w:ind w:left="-7" w:right="277"/>
      </w:pPr>
      <w:r>
        <w:t>W wykopach ze skarpami o bezpiecznym nachyleniu powinny by</w:t>
      </w:r>
      <w:r>
        <w:t>ć</w:t>
      </w:r>
      <w:r>
        <w:t xml:space="preserve"> stosowane nast</w:t>
      </w:r>
      <w:r>
        <w:t>ę</w:t>
      </w:r>
      <w:r>
        <w:t>puj</w:t>
      </w:r>
      <w:r>
        <w:t>ą</w:t>
      </w:r>
      <w:r>
        <w:t xml:space="preserve">ce zabezpieczenia: </w:t>
      </w:r>
    </w:p>
    <w:p w:rsidR="002D2E4A" w:rsidRDefault="006E070F">
      <w:pPr>
        <w:numPr>
          <w:ilvl w:val="0"/>
          <w:numId w:val="8"/>
        </w:numPr>
        <w:ind w:right="277" w:hanging="360"/>
      </w:pPr>
      <w:r>
        <w:lastRenderedPageBreak/>
        <w:t>w pasie terenu przylegaj</w:t>
      </w:r>
      <w:r>
        <w:t>ą</w:t>
      </w:r>
      <w:r>
        <w:t>cym do górnej kraw</w:t>
      </w:r>
      <w:r>
        <w:t>ę</w:t>
      </w:r>
      <w:r>
        <w:t>dzi wykopu na szeroko</w:t>
      </w:r>
      <w:r>
        <w:t>ś</w:t>
      </w:r>
      <w:r>
        <w:t>ci równej 3-krotnej gł</w:t>
      </w:r>
      <w:r>
        <w:t>ę</w:t>
      </w:r>
      <w:r>
        <w:t>boko</w:t>
      </w:r>
      <w:r>
        <w:t>ś</w:t>
      </w:r>
      <w:r>
        <w:t>ci wykopu powierzchnia powinna by</w:t>
      </w:r>
      <w:r>
        <w:t>ć</w:t>
      </w:r>
      <w:r>
        <w:t xml:space="preserve"> wolna od nasypów </w:t>
      </w:r>
      <w:r>
        <w:t>i materiałów, oraz mie</w:t>
      </w:r>
      <w:r>
        <w:t>ć</w:t>
      </w:r>
      <w:r>
        <w:t xml:space="preserve"> spadki umo</w:t>
      </w:r>
      <w:r>
        <w:t>ż</w:t>
      </w:r>
      <w:r>
        <w:t>liwiaj</w:t>
      </w:r>
      <w:r>
        <w:t>ą</w:t>
      </w:r>
      <w:r>
        <w:t xml:space="preserve">ce odpływ wód opadowych, </w:t>
      </w:r>
    </w:p>
    <w:p w:rsidR="002D2E4A" w:rsidRDefault="006E070F">
      <w:pPr>
        <w:numPr>
          <w:ilvl w:val="0"/>
          <w:numId w:val="8"/>
        </w:numPr>
        <w:ind w:right="277" w:hanging="360"/>
      </w:pPr>
      <w:r>
        <w:t>naruszenie stanu naturalnego skarpy jak np. rozmycie przez wody opadowe powinno by</w:t>
      </w:r>
      <w:r>
        <w:t>ć</w:t>
      </w:r>
      <w:r>
        <w:t xml:space="preserve"> usuwane z zachowaniem bezpiecznych nachyle</w:t>
      </w:r>
      <w:r>
        <w:t>ń</w:t>
      </w:r>
      <w:r>
        <w:t xml:space="preserve">, </w:t>
      </w:r>
    </w:p>
    <w:p w:rsidR="002D2E4A" w:rsidRDefault="006E070F">
      <w:pPr>
        <w:numPr>
          <w:ilvl w:val="0"/>
          <w:numId w:val="8"/>
        </w:numPr>
        <w:ind w:right="277" w:hanging="360"/>
      </w:pPr>
      <w:r>
        <w:t>stan skarp nale</w:t>
      </w:r>
      <w:r>
        <w:t>ż</w:t>
      </w:r>
      <w:r>
        <w:t>y okresowo sprawdza</w:t>
      </w:r>
      <w:r>
        <w:t>ć</w:t>
      </w:r>
      <w:r>
        <w:t xml:space="preserve"> w zale</w:t>
      </w:r>
      <w:r>
        <w:t>ż</w:t>
      </w:r>
      <w:r>
        <w:t>no</w:t>
      </w:r>
      <w:r>
        <w:t>ś</w:t>
      </w:r>
      <w:r>
        <w:t>ci od wyst</w:t>
      </w:r>
      <w:r>
        <w:t>ę</w:t>
      </w:r>
      <w:r>
        <w:t xml:space="preserve">powania niekorzystnych czynników, </w:t>
      </w:r>
    </w:p>
    <w:p w:rsidR="002D2E4A" w:rsidRDefault="006E070F">
      <w:pPr>
        <w:numPr>
          <w:ilvl w:val="0"/>
          <w:numId w:val="8"/>
        </w:numPr>
        <w:ind w:right="277" w:hanging="360"/>
      </w:pPr>
      <w:r>
        <w:t>skarpy nasypu nale</w:t>
      </w:r>
      <w:r>
        <w:t>ż</w:t>
      </w:r>
      <w:r>
        <w:t>y chroni</w:t>
      </w:r>
      <w:r>
        <w:t>ć</w:t>
      </w:r>
      <w:r>
        <w:t xml:space="preserve"> przez uło</w:t>
      </w:r>
      <w:r>
        <w:t>ż</w:t>
      </w:r>
      <w:r>
        <w:t xml:space="preserve">enie na nich geowłókniny lub czarnej folii budowlanej. </w:t>
      </w:r>
    </w:p>
    <w:p w:rsidR="002D2E4A" w:rsidRDefault="006E070F">
      <w:pPr>
        <w:spacing w:after="0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pStyle w:val="Nagwek2"/>
        <w:ind w:left="-5"/>
      </w:pPr>
      <w:r>
        <w:t>5.6. Wykopy obudowane</w:t>
      </w:r>
      <w:r>
        <w:rPr>
          <w:b w:val="0"/>
        </w:rPr>
        <w:t xml:space="preserve"> </w:t>
      </w:r>
    </w:p>
    <w:p w:rsidR="002D2E4A" w:rsidRDefault="006E070F">
      <w:pPr>
        <w:spacing w:after="23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ind w:left="-7" w:right="277"/>
      </w:pPr>
      <w:r>
        <w:t xml:space="preserve">Konstrukcja umocnienia </w:t>
      </w:r>
      <w:r>
        <w:t>ś</w:t>
      </w:r>
      <w:r>
        <w:t>cian wykopu powinna by</w:t>
      </w:r>
      <w:r>
        <w:t>ć</w:t>
      </w:r>
      <w:r>
        <w:t xml:space="preserve"> taka, aby zabezpieczy</w:t>
      </w:r>
      <w:r>
        <w:t>ć</w:t>
      </w:r>
      <w:r>
        <w:t xml:space="preserve"> </w:t>
      </w:r>
      <w:r>
        <w:t>ś</w:t>
      </w:r>
      <w:r>
        <w:t>ciany wykopu przed obsuwaniem si</w:t>
      </w:r>
      <w:r>
        <w:t>ę</w:t>
      </w:r>
      <w:r>
        <w:t xml:space="preserve">. </w:t>
      </w:r>
    </w:p>
    <w:p w:rsidR="002D2E4A" w:rsidRDefault="006E070F">
      <w:pPr>
        <w:spacing w:after="25" w:line="259" w:lineRule="auto"/>
        <w:ind w:left="0" w:firstLine="0"/>
        <w:jc w:val="left"/>
      </w:pPr>
      <w:r>
        <w:rPr>
          <w:b/>
        </w:rPr>
        <w:t xml:space="preserve"> </w:t>
      </w:r>
    </w:p>
    <w:p w:rsidR="002D2E4A" w:rsidRDefault="006E070F">
      <w:pPr>
        <w:pStyle w:val="Nagwek2"/>
        <w:ind w:left="-5"/>
      </w:pPr>
      <w:r>
        <w:t xml:space="preserve">5.7. Wykopy w osłonie </w:t>
      </w:r>
      <w:r>
        <w:t>ś</w:t>
      </w:r>
      <w:r>
        <w:t xml:space="preserve">cianek szczelnych </w:t>
      </w:r>
    </w:p>
    <w:p w:rsidR="002D2E4A" w:rsidRDefault="006E070F">
      <w:pPr>
        <w:spacing w:after="24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ind w:left="-7" w:right="277"/>
      </w:pPr>
      <w:r>
        <w:t>Ś</w:t>
      </w:r>
      <w:r>
        <w:t>cianki szczelne nale</w:t>
      </w:r>
      <w:r>
        <w:t>ż</w:t>
      </w:r>
      <w:r>
        <w:t>y wykonywa</w:t>
      </w:r>
      <w:r>
        <w:t>ć</w:t>
      </w:r>
      <w:r>
        <w:t xml:space="preserve"> zgodnie z dokumentacja projektowa i postanowieniami normy PN-EN 12063:2001. </w:t>
      </w:r>
    </w:p>
    <w:p w:rsidR="002D2E4A" w:rsidRDefault="006E070F">
      <w:pPr>
        <w:ind w:left="-7" w:right="277"/>
      </w:pPr>
      <w:r>
        <w:t xml:space="preserve">W czasie wbijania elementów </w:t>
      </w:r>
      <w:r>
        <w:t>ś</w:t>
      </w:r>
      <w:r>
        <w:t>cianki szczelnej nale</w:t>
      </w:r>
      <w:r>
        <w:t>ż</w:t>
      </w:r>
      <w:r>
        <w:t>y prowadzi</w:t>
      </w:r>
      <w:r>
        <w:t>ć</w:t>
      </w:r>
      <w:r>
        <w:t xml:space="preserve"> </w:t>
      </w:r>
      <w:r>
        <w:t>dziennik wbijania, w którym nale</w:t>
      </w:r>
      <w:r>
        <w:t>ż</w:t>
      </w:r>
      <w:r>
        <w:t>y zawrze</w:t>
      </w:r>
      <w:r>
        <w:t>ć</w:t>
      </w:r>
      <w:r>
        <w:t xml:space="preserve">: </w:t>
      </w:r>
    </w:p>
    <w:p w:rsidR="002D2E4A" w:rsidRDefault="006E070F">
      <w:pPr>
        <w:numPr>
          <w:ilvl w:val="0"/>
          <w:numId w:val="9"/>
        </w:numPr>
        <w:ind w:right="277" w:hanging="360"/>
      </w:pPr>
      <w:r>
        <w:t>ogóln</w:t>
      </w:r>
      <w:r>
        <w:t>ą</w:t>
      </w:r>
      <w:r>
        <w:t xml:space="preserve"> charakterystyk</w:t>
      </w:r>
      <w:r>
        <w:t>ę</w:t>
      </w:r>
      <w:r>
        <w:t xml:space="preserve"> urz</w:t>
      </w:r>
      <w:r>
        <w:t>ą</w:t>
      </w:r>
      <w:r>
        <w:t>dzenia wbijaj</w:t>
      </w:r>
      <w:r>
        <w:t>ą</w:t>
      </w:r>
      <w:r>
        <w:t xml:space="preserve">cego </w:t>
      </w:r>
      <w:r>
        <w:t>ś</w:t>
      </w:r>
      <w:r>
        <w:t xml:space="preserve">cianki szczelne, </w:t>
      </w:r>
    </w:p>
    <w:p w:rsidR="002D2E4A" w:rsidRDefault="006E070F">
      <w:pPr>
        <w:numPr>
          <w:ilvl w:val="0"/>
          <w:numId w:val="9"/>
        </w:numPr>
        <w:ind w:right="277" w:hanging="360"/>
      </w:pPr>
      <w:r>
        <w:t xml:space="preserve">szkic usytuowania elementów </w:t>
      </w:r>
      <w:r>
        <w:t>ś</w:t>
      </w:r>
      <w:r>
        <w:t xml:space="preserve">cianki szczelnej, </w:t>
      </w:r>
    </w:p>
    <w:p w:rsidR="002D2E4A" w:rsidRDefault="006E070F">
      <w:pPr>
        <w:numPr>
          <w:ilvl w:val="0"/>
          <w:numId w:val="9"/>
        </w:numPr>
        <w:ind w:right="277" w:hanging="360"/>
      </w:pPr>
      <w:r>
        <w:t>dane odno</w:t>
      </w:r>
      <w:r>
        <w:t>ś</w:t>
      </w:r>
      <w:r>
        <w:t>ne zagł</w:t>
      </w:r>
      <w:r>
        <w:t>ę</w:t>
      </w:r>
      <w:r>
        <w:t>bienia elementów i ewentualnych trudno</w:t>
      </w:r>
      <w:r>
        <w:t>ś</w:t>
      </w:r>
      <w:r>
        <w:t xml:space="preserve">ci wynikłych podczas wbijania. </w:t>
      </w:r>
    </w:p>
    <w:p w:rsidR="002D2E4A" w:rsidRDefault="006E070F">
      <w:pPr>
        <w:ind w:left="-7" w:right="277"/>
      </w:pPr>
      <w:r>
        <w:t>Konstrukc</w:t>
      </w:r>
      <w:r>
        <w:t xml:space="preserve">ja </w:t>
      </w:r>
      <w:r>
        <w:t>ś</w:t>
      </w:r>
      <w:r>
        <w:t>cianek szczelnych powinna by</w:t>
      </w:r>
      <w:r>
        <w:t>ć</w:t>
      </w:r>
      <w:r>
        <w:t xml:space="preserve"> taka, aby zabezpieczy</w:t>
      </w:r>
      <w:r>
        <w:t>ć</w:t>
      </w:r>
      <w:r>
        <w:t xml:space="preserve"> wykop przed napływem wody z zewn</w:t>
      </w:r>
      <w:r>
        <w:t>ą</w:t>
      </w:r>
      <w:r>
        <w:t xml:space="preserve">trz, a </w:t>
      </w:r>
      <w:r>
        <w:t>ś</w:t>
      </w:r>
      <w:r>
        <w:t>ciany wykopu przed obsuwaniem si</w:t>
      </w:r>
      <w:r>
        <w:t>ę</w:t>
      </w:r>
      <w:r>
        <w:t xml:space="preserve">. </w:t>
      </w:r>
    </w:p>
    <w:p w:rsidR="002D2E4A" w:rsidRDefault="006E070F">
      <w:pPr>
        <w:ind w:left="-7" w:right="277"/>
      </w:pPr>
      <w:r>
        <w:t xml:space="preserve">W przypadku wykorzystania </w:t>
      </w:r>
      <w:r>
        <w:t>ś</w:t>
      </w:r>
      <w:r>
        <w:t>cianek szczelnych jako elementów przyszłej konstrukcji musz</w:t>
      </w:r>
      <w:r>
        <w:t>ą</w:t>
      </w:r>
      <w:r>
        <w:t xml:space="preserve"> one spełnia</w:t>
      </w:r>
      <w:r>
        <w:t>ć</w:t>
      </w:r>
      <w:r>
        <w:t xml:space="preserve"> wymagania zało</w:t>
      </w:r>
      <w:r>
        <w:t>ż</w:t>
      </w:r>
      <w:r>
        <w:t xml:space="preserve">one w dokumentacji projektowej. </w:t>
      </w:r>
    </w:p>
    <w:p w:rsidR="002D2E4A" w:rsidRDefault="006E070F">
      <w:pPr>
        <w:spacing w:after="0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pStyle w:val="Nagwek2"/>
        <w:ind w:left="-5"/>
      </w:pPr>
      <w:r>
        <w:t xml:space="preserve">5.8. Odwodnienie wykopów </w:t>
      </w:r>
    </w:p>
    <w:p w:rsidR="002D2E4A" w:rsidRDefault="006E070F">
      <w:pPr>
        <w:spacing w:after="24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ind w:left="-7" w:right="277"/>
      </w:pPr>
      <w:r>
        <w:t>Wykonawca robót powinien wykona</w:t>
      </w:r>
      <w:r>
        <w:t>ć</w:t>
      </w:r>
      <w:r>
        <w:t xml:space="preserve"> urz</w:t>
      </w:r>
      <w:r>
        <w:t>ą</w:t>
      </w:r>
      <w:r>
        <w:t>dzenia, które zapewni</w:t>
      </w:r>
      <w:r>
        <w:t>ą</w:t>
      </w:r>
      <w:r>
        <w:t xml:space="preserve"> odprowadzenie wód gruntowych i opadowych poza obszar wykopu. W tym celu, w zale</w:t>
      </w:r>
      <w:r>
        <w:t>ż</w:t>
      </w:r>
      <w:r>
        <w:t>no</w:t>
      </w:r>
      <w:r>
        <w:t>ś</w:t>
      </w:r>
      <w:r>
        <w:t>ci od warunków gruntowych, mo</w:t>
      </w:r>
      <w:r>
        <w:t>ż</w:t>
      </w:r>
      <w:r>
        <w:t>e zastosowa</w:t>
      </w:r>
      <w:r>
        <w:t>ć</w:t>
      </w:r>
      <w:r>
        <w:t xml:space="preserve"> systemy igłofiltrów lub drena</w:t>
      </w:r>
      <w:r>
        <w:t>ż</w:t>
      </w:r>
      <w:r>
        <w:t xml:space="preserve"> opaskowy ze studniami zbiorczymi z których woda b</w:t>
      </w:r>
      <w:r>
        <w:t>ę</w:t>
      </w:r>
      <w:r>
        <w:t>dzie odpompowywana poza wykop. Niedopuszczalne jest pompowanie wody bezpo</w:t>
      </w:r>
      <w:r>
        <w:t>ś</w:t>
      </w:r>
      <w:r>
        <w:t>rednio z wykopu. Odprowadzenie wód do istniej</w:t>
      </w:r>
      <w:r>
        <w:t>ą</w:t>
      </w:r>
      <w:r>
        <w:t>cych zbiorników naturalnych i urz</w:t>
      </w:r>
      <w:r>
        <w:t>ą</w:t>
      </w:r>
      <w:r>
        <w:t>dze</w:t>
      </w:r>
      <w:r>
        <w:t>ń</w:t>
      </w:r>
      <w:r>
        <w:t xml:space="preserve"> odwadniaj</w:t>
      </w:r>
      <w:r>
        <w:t>ą</w:t>
      </w:r>
      <w:r>
        <w:t xml:space="preserve">cych </w:t>
      </w:r>
      <w:r>
        <w:t>musi by</w:t>
      </w:r>
      <w:r>
        <w:t>ć</w:t>
      </w:r>
      <w:r>
        <w:t xml:space="preserve"> poprzedzone uzgodnieniami </w:t>
      </w:r>
      <w:r>
        <w:rPr>
          <w:i/>
        </w:rPr>
        <w:t xml:space="preserve">z </w:t>
      </w:r>
      <w:r>
        <w:t xml:space="preserve">odpowiednimi instytucjami. </w:t>
      </w:r>
    </w:p>
    <w:p w:rsidR="002D2E4A" w:rsidRDefault="006E070F">
      <w:pPr>
        <w:spacing w:after="0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pStyle w:val="Nagwek2"/>
        <w:ind w:left="-5"/>
      </w:pPr>
      <w:r>
        <w:t>5.9. Tolerancje wykonywania wykopów</w:t>
      </w:r>
      <w:r>
        <w:rPr>
          <w:b w:val="0"/>
        </w:rPr>
        <w:t xml:space="preserve"> </w:t>
      </w:r>
    </w:p>
    <w:p w:rsidR="002D2E4A" w:rsidRDefault="006E070F">
      <w:pPr>
        <w:spacing w:after="25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ind w:left="-7" w:right="277"/>
      </w:pPr>
      <w:r>
        <w:t>Dopuszczalne odchyłki w wykonywaniu wykopów wynosz</w:t>
      </w:r>
      <w:r>
        <w:t>ą</w:t>
      </w:r>
      <w:r>
        <w:t xml:space="preserve">: </w:t>
      </w:r>
    </w:p>
    <w:p w:rsidR="002D2E4A" w:rsidRDefault="006E070F">
      <w:pPr>
        <w:ind w:left="-7" w:right="4680"/>
      </w:pPr>
      <w:r>
        <w:lastRenderedPageBreak/>
        <w:t>± 1 5 cm -   dla wymiarów wykopów w planie,  ± 2 cm   -   dla ostatecznej rz</w:t>
      </w:r>
      <w:r>
        <w:t>ę</w:t>
      </w:r>
      <w:r>
        <w:t>dnej dna wykopu,  ±</w:t>
      </w:r>
      <w:r>
        <w:t xml:space="preserve">10%  -   dla nachylenia skarp wykopów. </w:t>
      </w:r>
    </w:p>
    <w:p w:rsidR="002D2E4A" w:rsidRDefault="006E070F">
      <w:pPr>
        <w:spacing w:after="0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spacing w:after="75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pStyle w:val="Nagwek1"/>
        <w:ind w:left="-5"/>
      </w:pPr>
      <w:r>
        <w:t>6. KONTROLA JAKO</w:t>
      </w:r>
      <w:r>
        <w:t>Ś</w:t>
      </w:r>
      <w:r>
        <w:t xml:space="preserve">CI ROBÓT </w:t>
      </w:r>
    </w:p>
    <w:p w:rsidR="002D2E4A" w:rsidRDefault="006E070F">
      <w:pPr>
        <w:spacing w:after="25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ind w:left="-7" w:right="277"/>
      </w:pPr>
      <w:r>
        <w:t>Wymagania dla robót ziemnych zwi</w:t>
      </w:r>
      <w:r>
        <w:t>ą</w:t>
      </w:r>
      <w:r>
        <w:t>zanych z wykonaniem wykopów podano w punkcie 5. Sprawdzenie jako</w:t>
      </w:r>
      <w:r>
        <w:t>ś</w:t>
      </w:r>
      <w:r>
        <w:t>ciowe i odbiór robót ziemnych powinny by</w:t>
      </w:r>
      <w:r>
        <w:t>ć</w:t>
      </w:r>
      <w:r>
        <w:t xml:space="preserve"> wykonane zgodnie z normami wyszczególnionymi w pkt. 10. </w:t>
      </w:r>
    </w:p>
    <w:p w:rsidR="002D2E4A" w:rsidRDefault="006E070F" w:rsidP="007D266C">
      <w:pPr>
        <w:ind w:left="-7"/>
      </w:pPr>
      <w:r>
        <w:t>Sprawdzenie i kontrola w czasie wykonywania robót oraz po ich zako</w:t>
      </w:r>
      <w:r>
        <w:t>ń</w:t>
      </w:r>
      <w:r>
        <w:t>czeniu powinny obejmowa</w:t>
      </w:r>
      <w:r>
        <w:t>ć</w:t>
      </w:r>
      <w:r>
        <w:t xml:space="preserve">: </w:t>
      </w:r>
      <w:r>
        <w:t>sprawdzenie zgodno</w:t>
      </w:r>
      <w:r>
        <w:t>ść</w:t>
      </w:r>
      <w:r>
        <w:t xml:space="preserve"> wykonania robót z dokumentacj</w:t>
      </w:r>
      <w:r>
        <w:t>ą</w:t>
      </w:r>
      <w:r>
        <w:t xml:space="preserve">, </w:t>
      </w:r>
      <w:r>
        <w:rPr>
          <w:rFonts w:ascii="Arial" w:eastAsia="Arial" w:hAnsi="Arial" w:cs="Arial"/>
        </w:rPr>
        <w:t xml:space="preserve"> </w:t>
      </w:r>
      <w:r>
        <w:t>kontrol</w:t>
      </w:r>
      <w:r>
        <w:t>ę</w:t>
      </w:r>
      <w:r>
        <w:t xml:space="preserve"> prawidłowo</w:t>
      </w:r>
      <w:r>
        <w:t>ść</w:t>
      </w:r>
      <w:r>
        <w:t xml:space="preserve"> wytyczenie robót w terenie,</w:t>
      </w:r>
      <w:r>
        <w:t xml:space="preserve"> </w:t>
      </w:r>
      <w:r>
        <w:t xml:space="preserve">sprawdzenie przygotowania terenu, </w:t>
      </w:r>
      <w:r>
        <w:t>kontrol</w:t>
      </w:r>
      <w:r>
        <w:t>ę</w:t>
      </w:r>
      <w:r>
        <w:t xml:space="preserve"> rodzaju i stanu gruntu w podło</w:t>
      </w:r>
      <w:r>
        <w:t>ż</w:t>
      </w:r>
      <w:r>
        <w:t xml:space="preserve">u, </w:t>
      </w:r>
      <w:r>
        <w:rPr>
          <w:rFonts w:ascii="Arial" w:eastAsia="Arial" w:hAnsi="Arial" w:cs="Arial"/>
        </w:rPr>
        <w:t xml:space="preserve"> </w:t>
      </w:r>
      <w:r>
        <w:t xml:space="preserve">sprawdzenie wymiarów wykopów, </w:t>
      </w:r>
      <w:r>
        <w:rPr>
          <w:rFonts w:ascii="Arial" w:eastAsia="Arial" w:hAnsi="Arial" w:cs="Arial"/>
        </w:rPr>
        <w:t xml:space="preserve"> </w:t>
      </w:r>
      <w:r>
        <w:t xml:space="preserve">sprawdzenie zabezpieczenia i odwodnienia wykopów. </w:t>
      </w:r>
      <w:r>
        <w:t xml:space="preserve">Ocena poszczególnych etapów robót potwierdzana jest wpisem do Dziennika Budowy. </w:t>
      </w:r>
    </w:p>
    <w:p w:rsidR="002D2E4A" w:rsidRDefault="006E070F">
      <w:pPr>
        <w:ind w:left="-7" w:right="277"/>
      </w:pPr>
      <w:r>
        <w:t>Ogólne wymagania dotycz</w:t>
      </w:r>
      <w:r>
        <w:t>ą</w:t>
      </w:r>
      <w:r>
        <w:t>ce  kontroli jako</w:t>
      </w:r>
      <w:r>
        <w:t>ś</w:t>
      </w:r>
      <w:r>
        <w:t xml:space="preserve">ci  robót podano  w  ST 1.0.0. „Wymagania ogólne”. </w:t>
      </w:r>
    </w:p>
    <w:p w:rsidR="002D2E4A" w:rsidRDefault="006E070F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2D2E4A" w:rsidRDefault="006E070F">
      <w:pPr>
        <w:pStyle w:val="Nagwek2"/>
        <w:ind w:left="-5"/>
      </w:pPr>
      <w:r>
        <w:t xml:space="preserve">a) Kontrola gruntów w poziomie posadowienia </w:t>
      </w:r>
    </w:p>
    <w:p w:rsidR="002D2E4A" w:rsidRDefault="006E070F" w:rsidP="007D266C">
      <w:pPr>
        <w:ind w:left="-7" w:right="277"/>
      </w:pPr>
      <w:r>
        <w:t>Kontrola gruntów w poziomie posadowienia obejmuje sprawdzenie wła</w:t>
      </w:r>
      <w:r>
        <w:t>ś</w:t>
      </w:r>
      <w:r>
        <w:t>ciwo</w:t>
      </w:r>
      <w:r>
        <w:t>ś</w:t>
      </w:r>
      <w:r>
        <w:t>ci gruntów wyst</w:t>
      </w:r>
      <w:r>
        <w:t>ę</w:t>
      </w:r>
      <w:r>
        <w:t>puj</w:t>
      </w:r>
      <w:r>
        <w:t>ą</w:t>
      </w:r>
      <w:r>
        <w:t xml:space="preserve">cych w dnie wykopu. </w:t>
      </w:r>
      <w:r>
        <w:t>Kon</w:t>
      </w:r>
      <w:r>
        <w:t>trol</w:t>
      </w:r>
      <w:r>
        <w:t>ę</w:t>
      </w:r>
      <w:r>
        <w:t xml:space="preserve"> nale</w:t>
      </w:r>
      <w:r>
        <w:t>ż</w:t>
      </w:r>
      <w:r>
        <w:t>y wykona</w:t>
      </w:r>
      <w:r>
        <w:t>ć</w:t>
      </w:r>
      <w:r>
        <w:t xml:space="preserve"> po wykonaniu wykopu, bezpo</w:t>
      </w:r>
      <w:r>
        <w:t>ś</w:t>
      </w:r>
      <w:r>
        <w:t>rednio przed rozpocz</w:t>
      </w:r>
      <w:r>
        <w:t>ę</w:t>
      </w:r>
      <w:r>
        <w:t>ciem robót fundamentowych. W przypadku przerwania robót po wykonaniu wykopu na dłu</w:t>
      </w:r>
      <w:r>
        <w:t>ż</w:t>
      </w:r>
      <w:r>
        <w:t>szy okres, nale</w:t>
      </w:r>
      <w:r>
        <w:t>ż</w:t>
      </w:r>
      <w:r>
        <w:t>y przeprowadzi</w:t>
      </w:r>
      <w:r>
        <w:t>ć</w:t>
      </w:r>
      <w:r>
        <w:t xml:space="preserve"> dodatkow</w:t>
      </w:r>
      <w:r>
        <w:t>ą</w:t>
      </w:r>
      <w:r>
        <w:t xml:space="preserve"> kontrol</w:t>
      </w:r>
      <w:r>
        <w:t>ę</w:t>
      </w:r>
      <w:r>
        <w:t xml:space="preserve"> bezpo</w:t>
      </w:r>
      <w:r>
        <w:t>ś</w:t>
      </w:r>
      <w:r>
        <w:t>rednio przed przyst</w:t>
      </w:r>
      <w:r>
        <w:t>ą</w:t>
      </w:r>
      <w:r>
        <w:t>pieniem do robót fundamento</w:t>
      </w:r>
      <w:r>
        <w:t>wych. Kontrol</w:t>
      </w:r>
      <w:r>
        <w:t>ę</w:t>
      </w:r>
      <w:r>
        <w:t xml:space="preserve"> powinna wykonywa</w:t>
      </w:r>
      <w:r>
        <w:t>ć</w:t>
      </w:r>
      <w:r>
        <w:t xml:space="preserve"> osoba z odpowiednimi uprawnieniami geologicznymi. W przypadku obiektów zaliczanych do kategorii geotechnicznej I kontrol</w:t>
      </w:r>
      <w:r>
        <w:t>ę</w:t>
      </w:r>
      <w:r>
        <w:t xml:space="preserve"> mo</w:t>
      </w:r>
      <w:r>
        <w:t>ż</w:t>
      </w:r>
      <w:r>
        <w:t>e przeprowadzi</w:t>
      </w:r>
      <w:r>
        <w:t>ć</w:t>
      </w:r>
      <w:r>
        <w:t xml:space="preserve"> równie</w:t>
      </w:r>
      <w:r>
        <w:t>ż</w:t>
      </w:r>
      <w:r>
        <w:t xml:space="preserve"> projektant konstrukcji obiektu. </w:t>
      </w:r>
      <w:r>
        <w:t>Je</w:t>
      </w:r>
      <w:r>
        <w:t>ż</w:t>
      </w:r>
      <w:r>
        <w:t>eli projekt nie stanowi inaczej, zakres kontroli powinien obejmowa</w:t>
      </w:r>
      <w:r>
        <w:t>ć</w:t>
      </w:r>
      <w:r>
        <w:t xml:space="preserve"> co najmniej sprawdzenie rodzaju i stanu gruntów w poziomie posadowienia fundamentów. </w:t>
      </w:r>
      <w:r>
        <w:t>Kontrol</w:t>
      </w:r>
      <w:r>
        <w:t>ę</w:t>
      </w:r>
      <w:r>
        <w:t xml:space="preserve"> nale</w:t>
      </w:r>
      <w:r>
        <w:t>ż</w:t>
      </w:r>
      <w:r>
        <w:t>y wykonywa</w:t>
      </w:r>
      <w:r>
        <w:t>ć</w:t>
      </w:r>
      <w:r>
        <w:t xml:space="preserve"> na podstawie bada</w:t>
      </w:r>
      <w:r>
        <w:t>ń</w:t>
      </w:r>
      <w:r>
        <w:t>. Zakres i rodzaj bada</w:t>
      </w:r>
      <w:r>
        <w:t>ń</w:t>
      </w:r>
      <w:r>
        <w:t xml:space="preserve"> w ramach odbioru dna wykopu jest u</w:t>
      </w:r>
      <w:r>
        <w:t>zale</w:t>
      </w:r>
      <w:r>
        <w:t>ż</w:t>
      </w:r>
      <w:r>
        <w:t xml:space="preserve">niony od kategorii geotechnicznej. </w:t>
      </w:r>
      <w:r>
        <w:t>W przypadku kategorii geotechnicznej I wystarcza jako</w:t>
      </w:r>
      <w:r>
        <w:t>ś</w:t>
      </w:r>
      <w:r>
        <w:t>ciowe rozpoznanie rodzaju i stanu gruntów, dokonane za pomoc</w:t>
      </w:r>
      <w:r>
        <w:t>ą</w:t>
      </w:r>
      <w:r>
        <w:t xml:space="preserve"> bada</w:t>
      </w:r>
      <w:r>
        <w:t>ń</w:t>
      </w:r>
      <w:r>
        <w:t xml:space="preserve"> makroskopowych, ewentualnie dodatkowo przyrz</w:t>
      </w:r>
      <w:r>
        <w:t>ą</w:t>
      </w:r>
      <w:r>
        <w:t xml:space="preserve">dami terenowymi, takimi jak </w:t>
      </w:r>
      <w:proofErr w:type="spellStart"/>
      <w:r>
        <w:t>pentrometr</w:t>
      </w:r>
      <w:proofErr w:type="spellEnd"/>
      <w:r>
        <w:t xml:space="preserve"> tłoczkowy</w:t>
      </w:r>
      <w:r>
        <w:t xml:space="preserve"> PT lub </w:t>
      </w:r>
      <w:proofErr w:type="spellStart"/>
      <w:r>
        <w:t>ś</w:t>
      </w:r>
      <w:r>
        <w:t>cinarka</w:t>
      </w:r>
      <w:proofErr w:type="spellEnd"/>
      <w:r>
        <w:t xml:space="preserve"> obrotowa SO. </w:t>
      </w:r>
      <w:r>
        <w:t>W przypadku kategorii geotechnicznej II wyniki oceny jako</w:t>
      </w:r>
      <w:r>
        <w:t>ś</w:t>
      </w:r>
      <w:r>
        <w:t>ciowej musz</w:t>
      </w:r>
      <w:r>
        <w:t>ą</w:t>
      </w:r>
      <w:r>
        <w:t xml:space="preserve"> by</w:t>
      </w:r>
      <w:r>
        <w:t>ć</w:t>
      </w:r>
      <w:r>
        <w:t xml:space="preserve"> potwierdzone wynikami bada</w:t>
      </w:r>
      <w:r>
        <w:t>ń</w:t>
      </w:r>
      <w:r>
        <w:t xml:space="preserve"> ilo</w:t>
      </w:r>
      <w:r>
        <w:t>ś</w:t>
      </w:r>
      <w:r>
        <w:t>ciowych: polowych (np. s</w:t>
      </w:r>
      <w:r w:rsidR="007D266C">
        <w:t xml:space="preserve">ondowania) lub laboratoryjnych. </w:t>
      </w:r>
      <w:r>
        <w:t>Za wystarczaj</w:t>
      </w:r>
      <w:r>
        <w:t>ą</w:t>
      </w:r>
      <w:r>
        <w:t>ce mo</w:t>
      </w:r>
      <w:r>
        <w:t>ż</w:t>
      </w:r>
      <w:r>
        <w:t>na uzna</w:t>
      </w:r>
      <w:r>
        <w:t>ć</w:t>
      </w:r>
      <w:r>
        <w:t xml:space="preserve"> wykonanie trzech bada</w:t>
      </w:r>
      <w:r>
        <w:t>ń</w:t>
      </w:r>
      <w:r>
        <w:t xml:space="preserve"> na 500 m</w:t>
      </w:r>
      <w:r>
        <w:rPr>
          <w:vertAlign w:val="superscript"/>
        </w:rPr>
        <w:t>2</w:t>
      </w:r>
      <w:r>
        <w:t xml:space="preserve"> powierzchni wykopu. </w:t>
      </w:r>
      <w:r>
        <w:t>W przypadku obiektów kategorii geotechnicznej III, je</w:t>
      </w:r>
      <w:r>
        <w:t>ś</w:t>
      </w:r>
      <w:r>
        <w:t>li nie ma specjalnych wymaga</w:t>
      </w:r>
      <w:r>
        <w:t>ń</w:t>
      </w:r>
      <w:r>
        <w:t xml:space="preserve"> dotycz</w:t>
      </w:r>
      <w:r>
        <w:t>ą</w:t>
      </w:r>
      <w:r>
        <w:t>cych odbioru, zakres bada</w:t>
      </w:r>
      <w:r>
        <w:t>ń</w:t>
      </w:r>
      <w:r>
        <w:t xml:space="preserve"> powinien by</w:t>
      </w:r>
      <w:r>
        <w:t>ć</w:t>
      </w:r>
      <w:r>
        <w:t xml:space="preserve"> nie mniejszy ni</w:t>
      </w:r>
      <w:r>
        <w:t>ż</w:t>
      </w:r>
      <w:r>
        <w:t xml:space="preserve"> dla kategorii geotechnicznej II. </w:t>
      </w:r>
      <w:r>
        <w:t>Je</w:t>
      </w:r>
      <w:r>
        <w:t>ż</w:t>
      </w:r>
      <w:r>
        <w:t>eli w poziomie posadowienia wyst</w:t>
      </w:r>
      <w:r>
        <w:t>ę</w:t>
      </w:r>
      <w:r>
        <w:t>puj</w:t>
      </w:r>
      <w:r>
        <w:t>ą</w:t>
      </w:r>
      <w:r>
        <w:t xml:space="preserve"> ró</w:t>
      </w:r>
      <w:r>
        <w:t>ż</w:t>
      </w:r>
      <w:r>
        <w:t>ne rodza</w:t>
      </w:r>
      <w:r>
        <w:t>je gruntów lub grunty spoiste ró</w:t>
      </w:r>
      <w:r>
        <w:t>ż</w:t>
      </w:r>
      <w:r>
        <w:t>ni</w:t>
      </w:r>
      <w:r>
        <w:t>ą</w:t>
      </w:r>
      <w:r>
        <w:t>ce si</w:t>
      </w:r>
      <w:r>
        <w:t>ę</w:t>
      </w:r>
      <w:r>
        <w:t xml:space="preserve"> stanem, w ramach kontroli nale</w:t>
      </w:r>
      <w:r>
        <w:t>ż</w:t>
      </w:r>
      <w:r>
        <w:t>y okre</w:t>
      </w:r>
      <w:r>
        <w:t>ś</w:t>
      </w:r>
      <w:r>
        <w:t>li</w:t>
      </w:r>
      <w:r>
        <w:t>ć</w:t>
      </w:r>
      <w:r>
        <w:t xml:space="preserve"> granic</w:t>
      </w:r>
      <w:r>
        <w:t>ę</w:t>
      </w:r>
      <w:r>
        <w:t xml:space="preserve"> pomi</w:t>
      </w:r>
      <w:r>
        <w:t>ę</w:t>
      </w:r>
      <w:r>
        <w:t>dzy wydzielonymi warstwami i zaznaczy</w:t>
      </w:r>
      <w:r>
        <w:t>ć</w:t>
      </w:r>
      <w:r>
        <w:t xml:space="preserve"> j</w:t>
      </w:r>
      <w:r>
        <w:t>ą</w:t>
      </w:r>
      <w:r>
        <w:t xml:space="preserve"> na planie. </w:t>
      </w:r>
      <w:r>
        <w:t>Kontrol</w:t>
      </w:r>
      <w:r>
        <w:t>ę</w:t>
      </w:r>
      <w:r>
        <w:t xml:space="preserve"> przeprowadza si</w:t>
      </w:r>
      <w:r>
        <w:t>ę</w:t>
      </w:r>
      <w:r>
        <w:t xml:space="preserve"> poprzez porównanie wyników oceny z warunkami zało</w:t>
      </w:r>
      <w:r>
        <w:t>ż</w:t>
      </w:r>
      <w:r>
        <w:t xml:space="preserve">onymi w projekcie. </w:t>
      </w:r>
      <w:r>
        <w:t>Badania kontrolne i ich wynik powinny by</w:t>
      </w:r>
      <w:r>
        <w:t>ć</w:t>
      </w:r>
      <w:r>
        <w:t xml:space="preserve"> udokumentowane w raporcie geotechnicznym. Raport powinien zawiera</w:t>
      </w:r>
      <w:r>
        <w:t>ć</w:t>
      </w:r>
      <w:r>
        <w:t>: opis wykonanych prac, termin ich wykonania, lokalizacj</w:t>
      </w:r>
      <w:r>
        <w:t>ę</w:t>
      </w:r>
      <w:r>
        <w:t xml:space="preserve"> punktów bada</w:t>
      </w:r>
      <w:r>
        <w:t>ń</w:t>
      </w:r>
      <w:r>
        <w:t xml:space="preserve"> kontrolnych, wyniki bada</w:t>
      </w:r>
      <w:r>
        <w:t>ń</w:t>
      </w:r>
      <w:r>
        <w:t xml:space="preserve"> oraz wynik kontroli.  </w:t>
      </w:r>
      <w:r>
        <w:t>Termin wykonania kontroli g</w:t>
      </w:r>
      <w:r>
        <w:t xml:space="preserve">runtów w poziomie posadowienia oraz </w:t>
      </w:r>
      <w:r>
        <w:lastRenderedPageBreak/>
        <w:t>wyniki kontroli powinny by</w:t>
      </w:r>
      <w:r>
        <w:t>ć</w:t>
      </w:r>
      <w:r>
        <w:t xml:space="preserve"> odnotowane równie</w:t>
      </w:r>
      <w:r>
        <w:t>ż</w:t>
      </w:r>
      <w:r>
        <w:t xml:space="preserve"> w dzienniku budowy. </w:t>
      </w:r>
      <w:r>
        <w:t>Je</w:t>
      </w:r>
      <w:r>
        <w:t>ż</w:t>
      </w:r>
      <w:r>
        <w:t>eli warunki gruntowe stwierdzone w wyniku kontroli s</w:t>
      </w:r>
      <w:r>
        <w:t>ą</w:t>
      </w:r>
      <w:r>
        <w:t xml:space="preserve"> gorsze od przyj</w:t>
      </w:r>
      <w:r>
        <w:t>ę</w:t>
      </w:r>
      <w:r>
        <w:t>tych w projekcie fundamentów, projektant fundamentów powinien okre</w:t>
      </w:r>
      <w:r>
        <w:t>ś</w:t>
      </w:r>
      <w:r>
        <w:t>li</w:t>
      </w:r>
      <w:r>
        <w:t>ć</w:t>
      </w:r>
      <w:r>
        <w:t xml:space="preserve"> tryb dal</w:t>
      </w:r>
      <w:r>
        <w:t>szego post</w:t>
      </w:r>
      <w:r>
        <w:t>ę</w:t>
      </w:r>
      <w:r>
        <w:t>powania (np. zakres dodatkowych bada</w:t>
      </w:r>
      <w:r>
        <w:t>ń</w:t>
      </w:r>
      <w:r>
        <w:t xml:space="preserve"> kontrolnych, sposób wzmocnienia podło</w:t>
      </w:r>
      <w:r>
        <w:t>ż</w:t>
      </w:r>
      <w:r>
        <w:t>a lub mo</w:t>
      </w:r>
      <w:r>
        <w:t>ż</w:t>
      </w:r>
      <w:r>
        <w:t>liwo</w:t>
      </w:r>
      <w:r>
        <w:t>ść</w:t>
      </w:r>
      <w:r>
        <w:t xml:space="preserve"> przyst</w:t>
      </w:r>
      <w:r>
        <w:t>ą</w:t>
      </w:r>
      <w:r>
        <w:t xml:space="preserve">pienia do robót fundamentowych). </w:t>
      </w:r>
      <w:r>
        <w:t>Je</w:t>
      </w:r>
      <w:r>
        <w:t>ż</w:t>
      </w:r>
      <w:r>
        <w:t>eli warunki gruntowe w poziomie posadowienia s</w:t>
      </w:r>
      <w:r>
        <w:t>ą</w:t>
      </w:r>
      <w:r>
        <w:t xml:space="preserve"> zgodne z zało</w:t>
      </w:r>
      <w:r>
        <w:t>ż</w:t>
      </w:r>
      <w:r>
        <w:t>onymi w projekcie, raport mo</w:t>
      </w:r>
      <w:r>
        <w:t>ż</w:t>
      </w:r>
      <w:r>
        <w:t>e stanowi</w:t>
      </w:r>
      <w:r>
        <w:t>ć</w:t>
      </w:r>
      <w:r>
        <w:t xml:space="preserve"> podstaw</w:t>
      </w:r>
      <w:r>
        <w:t>ę</w:t>
      </w:r>
      <w:r>
        <w:t xml:space="preserve"> odbioru ko</w:t>
      </w:r>
      <w:r>
        <w:t>ń</w:t>
      </w:r>
      <w:r>
        <w:t xml:space="preserve">cowego wykopu. </w:t>
      </w:r>
    </w:p>
    <w:p w:rsidR="002D2E4A" w:rsidRDefault="006E070F">
      <w:pPr>
        <w:spacing w:after="28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pStyle w:val="Nagwek2"/>
        <w:ind w:left="-5"/>
      </w:pPr>
      <w:r>
        <w:t>b) Ko</w:t>
      </w:r>
      <w:r>
        <w:t>ń</w:t>
      </w:r>
      <w:r>
        <w:t>cowy odbiór wykopów</w:t>
      </w:r>
      <w:r>
        <w:rPr>
          <w:b w:val="0"/>
        </w:rPr>
        <w:t xml:space="preserve"> </w:t>
      </w:r>
    </w:p>
    <w:p w:rsidR="002D2E4A" w:rsidRDefault="006E070F" w:rsidP="007D266C">
      <w:pPr>
        <w:ind w:left="-7" w:right="277"/>
      </w:pPr>
      <w:r>
        <w:t>Odbiór ko</w:t>
      </w:r>
      <w:r>
        <w:t>ń</w:t>
      </w:r>
      <w:r>
        <w:t>cowy robót ziemnych powinien by</w:t>
      </w:r>
      <w:r>
        <w:t>ć</w:t>
      </w:r>
      <w:r>
        <w:t xml:space="preserve"> przeprowadzony po ich zako</w:t>
      </w:r>
      <w:r>
        <w:t>ń</w:t>
      </w:r>
      <w:r>
        <w:t>czeniu i powinien by</w:t>
      </w:r>
      <w:r>
        <w:t>ć</w:t>
      </w:r>
      <w:r>
        <w:t xml:space="preserve"> dokonywany na podstawie dokumentacji </w:t>
      </w:r>
      <w:proofErr w:type="spellStart"/>
      <w:r>
        <w:t>geologiczno</w:t>
      </w:r>
      <w:proofErr w:type="spellEnd"/>
      <w:r>
        <w:t xml:space="preserve"> - in</w:t>
      </w:r>
      <w:r>
        <w:t>ż</w:t>
      </w:r>
      <w:r>
        <w:t>ynierskiej, geotechnicznej lub geotechnicznych warunków posadowienia, oceny aktualnego stanu wykonanych robót oraz protokołów z odbiorów cz</w:t>
      </w:r>
      <w:r>
        <w:t>ęś</w:t>
      </w:r>
      <w:r>
        <w:t xml:space="preserve">ciowych. </w:t>
      </w:r>
      <w:r>
        <w:t>Je</w:t>
      </w:r>
      <w:r>
        <w:t>ż</w:t>
      </w:r>
      <w:r>
        <w:t>eli wszystkie przewidziane badania, kontrole i odbiory cz</w:t>
      </w:r>
      <w:r>
        <w:t>ęś</w:t>
      </w:r>
      <w:r>
        <w:t>ciowe robót oraz odbiór ko</w:t>
      </w:r>
      <w:r>
        <w:t>ń</w:t>
      </w:r>
      <w:r>
        <w:t>cowy wykazuj</w:t>
      </w:r>
      <w:r>
        <w:t>ą</w:t>
      </w:r>
      <w:r>
        <w:t xml:space="preserve">, </w:t>
      </w:r>
      <w:r>
        <w:t>ż</w:t>
      </w:r>
      <w:r>
        <w:t>e zostały spełnione wymagania okre</w:t>
      </w:r>
      <w:r>
        <w:t>ś</w:t>
      </w:r>
      <w:r>
        <w:t>lone w projekcie, to wykonane roboty ziemne nale</w:t>
      </w:r>
      <w:r>
        <w:t>ż</w:t>
      </w:r>
      <w:r>
        <w:t>y uzna</w:t>
      </w:r>
      <w:r>
        <w:t>ć</w:t>
      </w:r>
      <w:r>
        <w:t xml:space="preserve"> za zgodne z wymaganiami. </w:t>
      </w:r>
      <w:r>
        <w:t>Wynik odbioru powinien by</w:t>
      </w:r>
      <w:r>
        <w:t>ć</w:t>
      </w:r>
      <w:r>
        <w:t xml:space="preserve"> udokumentowany w formie protokołu i wpisu do dziennika budowy. </w:t>
      </w:r>
    </w:p>
    <w:p w:rsidR="002D2E4A" w:rsidRDefault="006E070F">
      <w:pPr>
        <w:spacing w:after="19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pStyle w:val="Nagwek1"/>
        <w:ind w:left="-5"/>
      </w:pPr>
      <w:r>
        <w:t>7. OBMIAR ROBÓT</w:t>
      </w:r>
      <w:r>
        <w:rPr>
          <w:b w:val="0"/>
        </w:rPr>
        <w:t xml:space="preserve"> </w:t>
      </w:r>
    </w:p>
    <w:p w:rsidR="002D2E4A" w:rsidRDefault="006E070F">
      <w:pPr>
        <w:spacing w:after="25" w:line="259" w:lineRule="auto"/>
        <w:ind w:left="0" w:firstLine="0"/>
        <w:jc w:val="left"/>
      </w:pPr>
      <w:r>
        <w:t xml:space="preserve"> </w:t>
      </w:r>
    </w:p>
    <w:p w:rsidR="002D2E4A" w:rsidRDefault="006E070F" w:rsidP="007D266C">
      <w:pPr>
        <w:ind w:left="-7"/>
      </w:pPr>
      <w:r>
        <w:t>Ogólne wymagania dotycz</w:t>
      </w:r>
      <w:r>
        <w:t>ą</w:t>
      </w:r>
      <w:r>
        <w:t>ce obmiaru robót podano w ST 1.0.0. „Wymagania ogólne”. Jednostk</w:t>
      </w:r>
      <w:r>
        <w:t>ą</w:t>
      </w:r>
      <w:r>
        <w:t xml:space="preserve"> obmiarow</w:t>
      </w:r>
      <w:r>
        <w:t>ą</w:t>
      </w:r>
      <w:r>
        <w:t xml:space="preserve"> jest m</w:t>
      </w:r>
      <w:r>
        <w:rPr>
          <w:vertAlign w:val="superscript"/>
        </w:rPr>
        <w:t>3</w:t>
      </w:r>
      <w:r>
        <w:t xml:space="preserve"> (metr sze</w:t>
      </w:r>
      <w:r>
        <w:t>ś</w:t>
      </w:r>
      <w:r>
        <w:t xml:space="preserve">cienny) wykonanych wykopów. </w:t>
      </w:r>
    </w:p>
    <w:p w:rsidR="002D2E4A" w:rsidRDefault="006E070F">
      <w:pPr>
        <w:spacing w:after="16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pStyle w:val="Nagwek1"/>
        <w:ind w:left="-5"/>
      </w:pPr>
      <w:r>
        <w:t>8. ODBIÓR ROBÓT</w:t>
      </w:r>
      <w:r>
        <w:rPr>
          <w:b w:val="0"/>
        </w:rPr>
        <w:t xml:space="preserve"> </w:t>
      </w:r>
    </w:p>
    <w:p w:rsidR="002D2E4A" w:rsidRDefault="006E070F">
      <w:pPr>
        <w:spacing w:after="25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ind w:left="-7" w:right="2"/>
      </w:pPr>
      <w:r>
        <w:t>Ogólne wymagania dotycz</w:t>
      </w:r>
      <w:r>
        <w:t>ą</w:t>
      </w:r>
      <w:r>
        <w:t>ce odbioru robót podano w ST 1.0.0. „Wymagania ogólne”. Roboty ziemne zwi</w:t>
      </w:r>
      <w:r>
        <w:t>ą</w:t>
      </w:r>
      <w:r>
        <w:t>zane z wykonaniem wykopów uznaje si</w:t>
      </w:r>
      <w:r>
        <w:t>ę</w:t>
      </w:r>
      <w:r>
        <w:t xml:space="preserve"> za wykonane zgodnie z dokumentacj</w:t>
      </w:r>
      <w:r>
        <w:t>ą</w:t>
      </w:r>
      <w:r>
        <w:t xml:space="preserve"> projektow</w:t>
      </w:r>
      <w:r>
        <w:t>ą</w:t>
      </w:r>
      <w:r>
        <w:t>, niniejsz</w:t>
      </w:r>
      <w:r>
        <w:t>ą</w:t>
      </w:r>
      <w:r>
        <w:t xml:space="preserve"> SST i wymaganiami In</w:t>
      </w:r>
      <w:r>
        <w:t>ż</w:t>
      </w:r>
      <w:r>
        <w:t>yniera, je</w:t>
      </w:r>
      <w:r>
        <w:t>ż</w:t>
      </w:r>
      <w:r>
        <w:t>eli wszystkie pomiary i badania z zachowaniem tolerancji podanych w dokumentacji projektowej lub w punktach 5 i 6 niniejszej SST d</w:t>
      </w:r>
      <w:r>
        <w:t xml:space="preserve">ały wyniki pozytywne. </w:t>
      </w:r>
    </w:p>
    <w:p w:rsidR="002D2E4A" w:rsidRDefault="006E070F" w:rsidP="007D266C">
      <w:pPr>
        <w:spacing w:after="0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pStyle w:val="Nagwek1"/>
        <w:ind w:left="-5"/>
      </w:pPr>
      <w:r>
        <w:t>9. PODSTAWA PŁATNO</w:t>
      </w:r>
      <w:r>
        <w:t>Ś</w:t>
      </w:r>
      <w:r>
        <w:t>CI</w:t>
      </w:r>
      <w:r>
        <w:rPr>
          <w:b w:val="0"/>
        </w:rPr>
        <w:t xml:space="preserve"> </w:t>
      </w:r>
    </w:p>
    <w:p w:rsidR="002D2E4A" w:rsidRDefault="006E070F">
      <w:pPr>
        <w:spacing w:after="24" w:line="259" w:lineRule="auto"/>
        <w:ind w:left="0" w:firstLine="0"/>
        <w:jc w:val="left"/>
      </w:pPr>
      <w:r>
        <w:t xml:space="preserve"> </w:t>
      </w:r>
    </w:p>
    <w:p w:rsidR="002D2E4A" w:rsidRDefault="006E070F" w:rsidP="007D266C">
      <w:pPr>
        <w:ind w:left="-7" w:right="277"/>
      </w:pPr>
      <w:r>
        <w:t>Ogólne   wymagania   dotycz</w:t>
      </w:r>
      <w:r>
        <w:t>ą</w:t>
      </w:r>
      <w:r>
        <w:t>ce   podstawy   płatno</w:t>
      </w:r>
      <w:r>
        <w:t>ś</w:t>
      </w:r>
      <w:r>
        <w:t xml:space="preserve">ci   podano   w   ST 1.0.0. „Wymagania ogólne”. </w:t>
      </w:r>
      <w:r>
        <w:t>Podstaw</w:t>
      </w:r>
      <w:r>
        <w:t>ę</w:t>
      </w:r>
      <w:r>
        <w:t xml:space="preserve"> płatno</w:t>
      </w:r>
      <w:r>
        <w:t>ś</w:t>
      </w:r>
      <w:r>
        <w:t>ci stanowi cena wykonania 1 m</w:t>
      </w:r>
      <w:r>
        <w:rPr>
          <w:vertAlign w:val="superscript"/>
        </w:rPr>
        <w:t>3</w:t>
      </w:r>
      <w:r>
        <w:t xml:space="preserve"> wykopów w gruncie, w stanie rodzimym. </w:t>
      </w:r>
      <w:r>
        <w:t xml:space="preserve">Cena jednostkowa obejmuje: </w:t>
      </w:r>
      <w:r>
        <w:t xml:space="preserve">prace pomiarowe i roboty przygotowawcze, </w:t>
      </w:r>
      <w:r>
        <w:rPr>
          <w:rFonts w:ascii="Arial" w:eastAsia="Arial" w:hAnsi="Arial" w:cs="Arial"/>
        </w:rPr>
        <w:t xml:space="preserve"> </w:t>
      </w:r>
      <w:r>
        <w:t xml:space="preserve">oznakowanie robót, </w:t>
      </w:r>
      <w:r>
        <w:rPr>
          <w:rFonts w:ascii="Arial" w:eastAsia="Arial" w:hAnsi="Arial" w:cs="Arial"/>
        </w:rPr>
        <w:t xml:space="preserve"> </w:t>
      </w:r>
      <w:r>
        <w:t xml:space="preserve">wyznaczenie zarysu wykopu, </w:t>
      </w:r>
      <w:r>
        <w:t xml:space="preserve">wykonanie umocnienia </w:t>
      </w:r>
      <w:r>
        <w:t>ś</w:t>
      </w:r>
      <w:r>
        <w:t xml:space="preserve">cian wykopu przez wbicie lub wibrowanie </w:t>
      </w:r>
      <w:r>
        <w:t>ś</w:t>
      </w:r>
      <w:r>
        <w:t>cianek szczelnych wraz z wykonaniem elementów usztywniaj</w:t>
      </w:r>
      <w:r>
        <w:t>ą</w:t>
      </w:r>
      <w:r>
        <w:t>cych i rozpieraj</w:t>
      </w:r>
      <w:r>
        <w:t>ą</w:t>
      </w:r>
      <w:r>
        <w:t>cych oraz ich obci</w:t>
      </w:r>
      <w:r>
        <w:t>ę</w:t>
      </w:r>
      <w:r>
        <w:t>ciem lub wyci</w:t>
      </w:r>
      <w:r>
        <w:t>ą</w:t>
      </w:r>
      <w:r>
        <w:t>gni</w:t>
      </w:r>
      <w:r>
        <w:t>ę</w:t>
      </w:r>
      <w:r>
        <w:t xml:space="preserve">ciem, </w:t>
      </w:r>
      <w:r>
        <w:t xml:space="preserve">wykonanie umocnienia </w:t>
      </w:r>
      <w:r>
        <w:t>ś</w:t>
      </w:r>
      <w:r>
        <w:t xml:space="preserve">cian wykopu palami szalunkowymi lub innymi elementami do umocnienia </w:t>
      </w:r>
      <w:r>
        <w:t>ś</w:t>
      </w:r>
      <w:r>
        <w:t>cian wykopów wraz z elementami usztywniaj</w:t>
      </w:r>
      <w:r>
        <w:t>ą</w:t>
      </w:r>
      <w:r>
        <w:t>cymi i rozpieraj</w:t>
      </w:r>
      <w:r>
        <w:t>ą</w:t>
      </w:r>
      <w:r>
        <w:t>cym oraz ich wyci</w:t>
      </w:r>
      <w:r>
        <w:t>ą</w:t>
      </w:r>
      <w:r>
        <w:t>gni</w:t>
      </w:r>
      <w:r>
        <w:t>ę</w:t>
      </w:r>
      <w:r>
        <w:t xml:space="preserve">ciem, </w:t>
      </w:r>
      <w:r>
        <w:t>odspojenie gruntu ze zło</w:t>
      </w:r>
      <w:r>
        <w:t>ż</w:t>
      </w:r>
      <w:r>
        <w:t>eniem</w:t>
      </w:r>
      <w:r>
        <w:t xml:space="preserve"> na odkład lub załadowaniem na samochody i odwiezieniem na miejsce odwo</w:t>
      </w:r>
      <w:r>
        <w:t>ż</w:t>
      </w:r>
      <w:r>
        <w:t xml:space="preserve">enia mas ziemnych, </w:t>
      </w:r>
      <w:r>
        <w:t xml:space="preserve">odwodnienie wykopu, </w:t>
      </w:r>
      <w:r>
        <w:rPr>
          <w:rFonts w:ascii="Arial" w:eastAsia="Arial" w:hAnsi="Arial" w:cs="Arial"/>
        </w:rPr>
        <w:t xml:space="preserve"> </w:t>
      </w:r>
      <w:r>
        <w:t xml:space="preserve">utrzymanie wykopu, </w:t>
      </w:r>
      <w:r>
        <w:rPr>
          <w:rFonts w:ascii="Arial" w:eastAsia="Arial" w:hAnsi="Arial" w:cs="Arial"/>
        </w:rPr>
        <w:t xml:space="preserve"> </w:t>
      </w:r>
      <w:r>
        <w:t>przeprowadzenie niezb</w:t>
      </w:r>
      <w:r>
        <w:t>ę</w:t>
      </w:r>
      <w:r>
        <w:t>dnych pomiarów i bada</w:t>
      </w:r>
      <w:r>
        <w:t>ń</w:t>
      </w:r>
      <w:r>
        <w:t xml:space="preserve"> wymaganych SST lub zleconych przez In</w:t>
      </w:r>
      <w:r>
        <w:t>ż</w:t>
      </w:r>
      <w:r>
        <w:t xml:space="preserve">yniera, </w:t>
      </w:r>
      <w:r>
        <w:t>wykonanie, a nast</w:t>
      </w:r>
      <w:r>
        <w:t>ę</w:t>
      </w:r>
      <w:r>
        <w:t xml:space="preserve">pnie rozebranie dróg dojazdowych, </w:t>
      </w:r>
      <w:r>
        <w:rPr>
          <w:rFonts w:ascii="Arial" w:eastAsia="Arial" w:hAnsi="Arial" w:cs="Arial"/>
        </w:rPr>
        <w:t xml:space="preserve"> </w:t>
      </w:r>
      <w:r>
        <w:t>oczyszczenie i uporz</w:t>
      </w:r>
      <w:r>
        <w:t>ą</w:t>
      </w:r>
      <w:r>
        <w:t xml:space="preserve">dkowanie terenu robót. </w:t>
      </w:r>
    </w:p>
    <w:p w:rsidR="002D2E4A" w:rsidRDefault="006E070F" w:rsidP="007D266C">
      <w:pPr>
        <w:spacing w:after="0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pStyle w:val="Nagwek1"/>
        <w:ind w:left="-5"/>
      </w:pPr>
      <w:r>
        <w:lastRenderedPageBreak/>
        <w:t>10.  PRZEPISY ZWI</w:t>
      </w:r>
      <w:r>
        <w:t>Ą</w:t>
      </w:r>
      <w:r>
        <w:t>ZANE</w:t>
      </w:r>
      <w:r>
        <w:rPr>
          <w:b w:val="0"/>
        </w:rPr>
        <w:t xml:space="preserve"> </w:t>
      </w:r>
    </w:p>
    <w:p w:rsidR="002D2E4A" w:rsidRDefault="006E070F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2D2E4A" w:rsidRDefault="006E070F">
      <w:pPr>
        <w:pStyle w:val="Nagwek2"/>
        <w:ind w:left="-5"/>
      </w:pPr>
      <w:r>
        <w:t>10.1.</w:t>
      </w:r>
      <w:r>
        <w:rPr>
          <w:rFonts w:ascii="Arial" w:eastAsia="Arial" w:hAnsi="Arial" w:cs="Arial"/>
        </w:rPr>
        <w:t xml:space="preserve"> </w:t>
      </w:r>
      <w:r>
        <w:t xml:space="preserve">Polskie Normy </w:t>
      </w:r>
    </w:p>
    <w:p w:rsidR="002D2E4A" w:rsidRDefault="006E070F">
      <w:pPr>
        <w:spacing w:after="25" w:line="259" w:lineRule="auto"/>
        <w:ind w:left="0" w:firstLine="0"/>
        <w:jc w:val="left"/>
      </w:pPr>
      <w:r>
        <w:t xml:space="preserve"> </w:t>
      </w:r>
    </w:p>
    <w:p w:rsidR="002D2E4A" w:rsidRDefault="006E070F" w:rsidP="007D266C">
      <w:pPr>
        <w:pStyle w:val="Akapitzlist"/>
        <w:numPr>
          <w:ilvl w:val="0"/>
          <w:numId w:val="10"/>
        </w:numPr>
        <w:spacing w:line="271" w:lineRule="auto"/>
        <w:ind w:left="357" w:right="277" w:hanging="357"/>
      </w:pPr>
      <w:r>
        <w:t>PN-86/B-02480 - Grunty budowlane. Okre</w:t>
      </w:r>
      <w:r>
        <w:t>ś</w:t>
      </w:r>
      <w:r>
        <w:t xml:space="preserve">lenia, symbole, podział i opis gruntów. </w:t>
      </w:r>
    </w:p>
    <w:p w:rsidR="002D2E4A" w:rsidRDefault="006E070F" w:rsidP="007D266C">
      <w:pPr>
        <w:pStyle w:val="Akapitzlist"/>
        <w:numPr>
          <w:ilvl w:val="0"/>
          <w:numId w:val="10"/>
        </w:numPr>
        <w:spacing w:line="271" w:lineRule="auto"/>
        <w:ind w:left="357" w:right="277" w:hanging="357"/>
      </w:pPr>
      <w:r>
        <w:t xml:space="preserve">PN-B-04452:2002 - Geotechnika. Badania polowe. </w:t>
      </w:r>
    </w:p>
    <w:p w:rsidR="002D2E4A" w:rsidRDefault="006E070F" w:rsidP="007D266C">
      <w:pPr>
        <w:pStyle w:val="Akapitzlist"/>
        <w:numPr>
          <w:ilvl w:val="0"/>
          <w:numId w:val="10"/>
        </w:numPr>
        <w:spacing w:line="271" w:lineRule="auto"/>
        <w:ind w:left="357" w:right="277" w:hanging="357"/>
      </w:pPr>
      <w:r>
        <w:t xml:space="preserve">PN-88/B-04481 - Grunty budowlane. Badania próbek gruntu. </w:t>
      </w:r>
    </w:p>
    <w:p w:rsidR="002D2E4A" w:rsidRDefault="006E070F" w:rsidP="007D266C">
      <w:pPr>
        <w:pStyle w:val="Akapitzlist"/>
        <w:numPr>
          <w:ilvl w:val="0"/>
          <w:numId w:val="10"/>
        </w:numPr>
        <w:spacing w:line="271" w:lineRule="auto"/>
        <w:ind w:left="357" w:right="277" w:hanging="357"/>
      </w:pPr>
      <w:r>
        <w:t xml:space="preserve">PN-B-06050:1999 - Geotechnika. Roboty ziemne. Wymagania ogólne. </w:t>
      </w:r>
    </w:p>
    <w:p w:rsidR="002D2E4A" w:rsidRDefault="006E070F" w:rsidP="007D266C">
      <w:pPr>
        <w:pStyle w:val="Akapitzlist"/>
        <w:numPr>
          <w:ilvl w:val="0"/>
          <w:numId w:val="10"/>
        </w:numPr>
        <w:spacing w:line="271" w:lineRule="auto"/>
        <w:ind w:left="357" w:right="277" w:hanging="357"/>
      </w:pPr>
      <w:r>
        <w:t xml:space="preserve">PN-S-02205:1998 - Drogi samochodowe. Roboty ziemne. Wymagania i badania. </w:t>
      </w:r>
    </w:p>
    <w:p w:rsidR="002D2E4A" w:rsidRDefault="006E070F" w:rsidP="007D266C">
      <w:pPr>
        <w:pStyle w:val="Akapitzlist"/>
        <w:numPr>
          <w:ilvl w:val="0"/>
          <w:numId w:val="10"/>
        </w:numPr>
        <w:spacing w:line="271" w:lineRule="auto"/>
        <w:ind w:left="357" w:right="277" w:hanging="357"/>
      </w:pPr>
      <w:r>
        <w:t>PN-EN 1</w:t>
      </w:r>
      <w:r>
        <w:t xml:space="preserve">2063:2001 - Wykonawstwo specjalnych robót geotechnicznych. </w:t>
      </w:r>
      <w:r>
        <w:t>Ś</w:t>
      </w:r>
      <w:r>
        <w:t xml:space="preserve">cianki szczelne. </w:t>
      </w:r>
    </w:p>
    <w:p w:rsidR="002D2E4A" w:rsidRDefault="006E070F" w:rsidP="007D266C">
      <w:pPr>
        <w:pStyle w:val="Akapitzlist"/>
        <w:numPr>
          <w:ilvl w:val="0"/>
          <w:numId w:val="10"/>
        </w:numPr>
        <w:spacing w:line="271" w:lineRule="auto"/>
        <w:ind w:left="357" w:hanging="357"/>
      </w:pPr>
      <w:r>
        <w:t>PN-EN 10248-1:1999 - Grodzice walcowane na gor</w:t>
      </w:r>
      <w:r>
        <w:t>ą</w:t>
      </w:r>
      <w:r>
        <w:t xml:space="preserve">co ze stali niestopowych. Techniczne warunki dostawy. </w:t>
      </w:r>
    </w:p>
    <w:p w:rsidR="002D2E4A" w:rsidRDefault="006E070F" w:rsidP="007D266C">
      <w:pPr>
        <w:pStyle w:val="Akapitzlist"/>
        <w:numPr>
          <w:ilvl w:val="0"/>
          <w:numId w:val="10"/>
        </w:numPr>
        <w:spacing w:line="271" w:lineRule="auto"/>
        <w:ind w:left="357" w:hanging="357"/>
      </w:pPr>
      <w:r>
        <w:t>PN-EN 12048-2:1999 - Grodzice walcowane na gor</w:t>
      </w:r>
      <w:r>
        <w:t>ą</w:t>
      </w:r>
      <w:r>
        <w:t>co ze stali niestopowych. T</w:t>
      </w:r>
      <w:r>
        <w:t xml:space="preserve">olerancje kształtu i wymiarów. </w:t>
      </w:r>
    </w:p>
    <w:p w:rsidR="002D2E4A" w:rsidRDefault="006E070F" w:rsidP="007D266C">
      <w:pPr>
        <w:pStyle w:val="Akapitzlist"/>
        <w:numPr>
          <w:ilvl w:val="0"/>
          <w:numId w:val="10"/>
        </w:numPr>
        <w:spacing w:line="271" w:lineRule="auto"/>
        <w:ind w:left="357" w:hanging="357"/>
      </w:pPr>
      <w:r>
        <w:t xml:space="preserve">PN-EN 10249-1:2000 - Grodzice kształtowane na zimno ze stali niestopowych. Techniczne warunki dostawy. </w:t>
      </w:r>
    </w:p>
    <w:p w:rsidR="002D2E4A" w:rsidRDefault="006E070F" w:rsidP="007D266C">
      <w:pPr>
        <w:pStyle w:val="Akapitzlist"/>
        <w:numPr>
          <w:ilvl w:val="0"/>
          <w:numId w:val="10"/>
        </w:numPr>
        <w:spacing w:line="271" w:lineRule="auto"/>
        <w:ind w:left="357" w:hanging="357"/>
      </w:pPr>
      <w:r>
        <w:t xml:space="preserve">PN-EN 10249-2:2000 - Grodzice kształtowane na zimno ze stali niestopowych. Tolerancje kształtu i wymiarów. </w:t>
      </w:r>
    </w:p>
    <w:p w:rsidR="002D2E4A" w:rsidRDefault="006E070F" w:rsidP="007D266C">
      <w:pPr>
        <w:pStyle w:val="Akapitzlist"/>
        <w:numPr>
          <w:ilvl w:val="0"/>
          <w:numId w:val="10"/>
        </w:numPr>
        <w:spacing w:line="271" w:lineRule="auto"/>
        <w:ind w:left="357" w:hanging="357"/>
      </w:pPr>
      <w:r>
        <w:t xml:space="preserve">PN-EN 13252:2002 - </w:t>
      </w:r>
      <w:proofErr w:type="spellStart"/>
      <w:r>
        <w:t>Geotekstylia</w:t>
      </w:r>
      <w:proofErr w:type="spellEnd"/>
      <w:r>
        <w:t xml:space="preserve"> i wyroby pokrewne. Wła</w:t>
      </w:r>
      <w:r>
        <w:t>ś</w:t>
      </w:r>
      <w:r>
        <w:t>ciwo</w:t>
      </w:r>
      <w:r>
        <w:t>ś</w:t>
      </w:r>
      <w:r>
        <w:t xml:space="preserve">ci wymagane w odniesieniu do wyrobów stosowanych w systemach drenarskich. </w:t>
      </w:r>
    </w:p>
    <w:p w:rsidR="002D2E4A" w:rsidRDefault="006E070F" w:rsidP="007D266C">
      <w:pPr>
        <w:pStyle w:val="Akapitzlist"/>
        <w:numPr>
          <w:ilvl w:val="0"/>
          <w:numId w:val="10"/>
        </w:numPr>
        <w:spacing w:line="271" w:lineRule="auto"/>
        <w:ind w:left="357" w:hanging="357"/>
      </w:pPr>
      <w:r>
        <w:t xml:space="preserve">PN-B-11111:1996 - Kruszywa mineralne. Kruszywa naturalne do nawierzchni drogowych. </w:t>
      </w:r>
      <w:r>
        <w:t>Ż</w:t>
      </w:r>
      <w:r>
        <w:t xml:space="preserve">wir i mieszanka. </w:t>
      </w:r>
    </w:p>
    <w:p w:rsidR="002D2E4A" w:rsidRDefault="006E070F">
      <w:pPr>
        <w:spacing w:after="0" w:line="259" w:lineRule="auto"/>
        <w:ind w:left="0" w:firstLine="0"/>
        <w:jc w:val="left"/>
      </w:pPr>
      <w:r>
        <w:t xml:space="preserve"> </w:t>
      </w:r>
    </w:p>
    <w:p w:rsidR="002D2E4A" w:rsidRDefault="006E070F">
      <w:pPr>
        <w:pStyle w:val="Nagwek2"/>
        <w:ind w:left="-5"/>
      </w:pPr>
      <w:r>
        <w:t>10.2.</w:t>
      </w:r>
      <w:r>
        <w:rPr>
          <w:rFonts w:ascii="Arial" w:eastAsia="Arial" w:hAnsi="Arial" w:cs="Arial"/>
        </w:rPr>
        <w:t xml:space="preserve"> </w:t>
      </w:r>
      <w:r>
        <w:t>Inne dokum</w:t>
      </w:r>
      <w:r>
        <w:t xml:space="preserve">enty </w:t>
      </w:r>
    </w:p>
    <w:p w:rsidR="002D2E4A" w:rsidRDefault="006E070F">
      <w:pPr>
        <w:spacing w:after="8" w:line="259" w:lineRule="auto"/>
        <w:ind w:left="0" w:firstLine="0"/>
        <w:jc w:val="left"/>
      </w:pPr>
      <w:r>
        <w:t xml:space="preserve"> </w:t>
      </w:r>
    </w:p>
    <w:p w:rsidR="002D2E4A" w:rsidRDefault="006E070F" w:rsidP="007D266C">
      <w:pPr>
        <w:pStyle w:val="Akapitzlist"/>
        <w:numPr>
          <w:ilvl w:val="0"/>
          <w:numId w:val="11"/>
        </w:numPr>
        <w:tabs>
          <w:tab w:val="center" w:pos="712"/>
          <w:tab w:val="center" w:pos="1532"/>
          <w:tab w:val="center" w:pos="2126"/>
          <w:tab w:val="center" w:pos="2724"/>
          <w:tab w:val="center" w:pos="3348"/>
          <w:tab w:val="center" w:pos="4158"/>
          <w:tab w:val="center" w:pos="4801"/>
          <w:tab w:val="center" w:pos="5509"/>
          <w:tab w:val="center" w:pos="6684"/>
          <w:tab w:val="center" w:pos="7819"/>
          <w:tab w:val="right" w:pos="9362"/>
        </w:tabs>
        <w:jc w:val="left"/>
      </w:pPr>
      <w:r>
        <w:t xml:space="preserve">Ustawa </w:t>
      </w:r>
      <w:r>
        <w:tab/>
        <w:t xml:space="preserve">z </w:t>
      </w:r>
      <w:r>
        <w:tab/>
        <w:t xml:space="preserve">dnia </w:t>
      </w:r>
      <w:r>
        <w:tab/>
        <w:t xml:space="preserve">7 </w:t>
      </w:r>
      <w:r>
        <w:tab/>
        <w:t xml:space="preserve">lipca </w:t>
      </w:r>
      <w:r>
        <w:tab/>
        <w:t xml:space="preserve">1994 </w:t>
      </w:r>
      <w:r>
        <w:tab/>
        <w:t xml:space="preserve">r. </w:t>
      </w:r>
      <w:r>
        <w:tab/>
        <w:t xml:space="preserve">Prawo </w:t>
      </w:r>
      <w:r>
        <w:tab/>
        <w:t xml:space="preserve">budowlane </w:t>
      </w:r>
      <w:r>
        <w:tab/>
        <w:t xml:space="preserve">(tekst </w:t>
      </w:r>
      <w:r>
        <w:tab/>
        <w:t xml:space="preserve">jednolity: </w:t>
      </w:r>
    </w:p>
    <w:p w:rsidR="002D2E4A" w:rsidRDefault="006E070F" w:rsidP="007D266C">
      <w:pPr>
        <w:pStyle w:val="Akapitzlist"/>
        <w:numPr>
          <w:ilvl w:val="0"/>
          <w:numId w:val="11"/>
        </w:numPr>
        <w:ind w:right="277"/>
      </w:pPr>
      <w:r>
        <w:t xml:space="preserve">Dz. U. z 2006 r. Nr 156, poz. 1118 ze zm.), </w:t>
      </w:r>
    </w:p>
    <w:p w:rsidR="002D2E4A" w:rsidRDefault="006E070F" w:rsidP="007D266C">
      <w:pPr>
        <w:pStyle w:val="Akapitzlist"/>
        <w:numPr>
          <w:ilvl w:val="0"/>
          <w:numId w:val="11"/>
        </w:numPr>
      </w:pPr>
      <w:r>
        <w:t xml:space="preserve">Ustawie z dnia 16 kwietnia 2004 r. o wyrobach budowlanych (Dz. U. z 2004 r., Nr 92. poz. 881), </w:t>
      </w:r>
    </w:p>
    <w:p w:rsidR="002D2E4A" w:rsidRDefault="006E070F" w:rsidP="007D266C">
      <w:pPr>
        <w:pStyle w:val="Akapitzlist"/>
        <w:numPr>
          <w:ilvl w:val="0"/>
          <w:numId w:val="11"/>
        </w:numPr>
      </w:pPr>
      <w:r>
        <w:t xml:space="preserve">Ustawie </w:t>
      </w:r>
      <w:r w:rsidRPr="007D266C">
        <w:rPr>
          <w:i/>
        </w:rPr>
        <w:t xml:space="preserve">z </w:t>
      </w:r>
      <w:r>
        <w:t>dnia 30 sierpnia 2002 r. o systemie oceny zgodno</w:t>
      </w:r>
      <w:r>
        <w:t>ś</w:t>
      </w:r>
      <w:r>
        <w:t>ci (Dz. U. z 2002  r.,  Nr 166,  poz.1360,  z pó</w:t>
      </w:r>
      <w:r>
        <w:t>ź</w:t>
      </w:r>
      <w:r>
        <w:t xml:space="preserve">niejszymi zmianami), </w:t>
      </w:r>
    </w:p>
    <w:p w:rsidR="002D2E4A" w:rsidRDefault="006E070F" w:rsidP="007D266C">
      <w:pPr>
        <w:pStyle w:val="Akapitzlist"/>
        <w:numPr>
          <w:ilvl w:val="0"/>
          <w:numId w:val="11"/>
        </w:numPr>
      </w:pPr>
      <w:r>
        <w:t>Ustawa z dnia 27.04.2001 r. o odpadach (Dz. U. z 2001 r. Nr 62, poz. 628; z pó</w:t>
      </w:r>
      <w:r>
        <w:t>ź</w:t>
      </w:r>
      <w:r>
        <w:t xml:space="preserve">niejszymi zmianami), </w:t>
      </w:r>
    </w:p>
    <w:p w:rsidR="002D2E4A" w:rsidRDefault="006E070F" w:rsidP="007D266C">
      <w:pPr>
        <w:pStyle w:val="Akapitzlist"/>
        <w:numPr>
          <w:ilvl w:val="0"/>
          <w:numId w:val="11"/>
        </w:numPr>
      </w:pPr>
      <w:r>
        <w:t>Ustawa z dnia 27.04.2001 r. Prawo</w:t>
      </w:r>
      <w:r>
        <w:t xml:space="preserve"> ochrony </w:t>
      </w:r>
      <w:r>
        <w:t>ś</w:t>
      </w:r>
      <w:r>
        <w:t>rodowiska (Dz.  U. z 2001   r.  Nr 62, poz. 627; z pó</w:t>
      </w:r>
      <w:r>
        <w:t>ź</w:t>
      </w:r>
      <w:r>
        <w:t xml:space="preserve">niejszymi zmianami). </w:t>
      </w:r>
    </w:p>
    <w:p w:rsidR="002D2E4A" w:rsidRDefault="002D2E4A" w:rsidP="007D266C">
      <w:pPr>
        <w:spacing w:after="0" w:line="259" w:lineRule="auto"/>
        <w:ind w:left="0" w:firstLine="60"/>
        <w:jc w:val="left"/>
      </w:pPr>
      <w:bookmarkStart w:id="0" w:name="_GoBack"/>
      <w:bookmarkEnd w:id="0"/>
    </w:p>
    <w:sectPr w:rsidR="002D2E4A">
      <w:footerReference w:type="even" r:id="rId7"/>
      <w:footerReference w:type="default" r:id="rId8"/>
      <w:footerReference w:type="first" r:id="rId9"/>
      <w:pgSz w:w="11900" w:h="16840"/>
      <w:pgMar w:top="1467" w:right="1122" w:bottom="1447" w:left="1416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070F" w:rsidRDefault="006E070F">
      <w:pPr>
        <w:spacing w:after="0" w:line="240" w:lineRule="auto"/>
      </w:pPr>
      <w:r>
        <w:separator/>
      </w:r>
    </w:p>
  </w:endnote>
  <w:endnote w:type="continuationSeparator" w:id="0">
    <w:p w:rsidR="006E070F" w:rsidRDefault="006E07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E4A" w:rsidRDefault="006E070F">
    <w:pPr>
      <w:tabs>
        <w:tab w:val="center" w:pos="9012"/>
      </w:tabs>
      <w:spacing w:after="0" w:line="259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E4A" w:rsidRDefault="002D2E4A">
    <w:pPr>
      <w:tabs>
        <w:tab w:val="center" w:pos="9012"/>
      </w:tabs>
      <w:spacing w:after="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E4A" w:rsidRDefault="002D2E4A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070F" w:rsidRDefault="006E070F">
      <w:pPr>
        <w:spacing w:after="0" w:line="240" w:lineRule="auto"/>
      </w:pPr>
      <w:r>
        <w:separator/>
      </w:r>
    </w:p>
  </w:footnote>
  <w:footnote w:type="continuationSeparator" w:id="0">
    <w:p w:rsidR="006E070F" w:rsidRDefault="006E07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36F4D"/>
    <w:multiLevelType w:val="hybridMultilevel"/>
    <w:tmpl w:val="605C0D78"/>
    <w:lvl w:ilvl="0" w:tplc="0AFCC674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E6F55E">
      <w:start w:val="1"/>
      <w:numFmt w:val="bullet"/>
      <w:lvlText w:val="o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7C317C">
      <w:start w:val="1"/>
      <w:numFmt w:val="bullet"/>
      <w:lvlText w:val="▪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22E252">
      <w:start w:val="1"/>
      <w:numFmt w:val="bullet"/>
      <w:lvlText w:val="•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4ABC30">
      <w:start w:val="1"/>
      <w:numFmt w:val="bullet"/>
      <w:lvlText w:val="o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B85A18">
      <w:start w:val="1"/>
      <w:numFmt w:val="bullet"/>
      <w:lvlText w:val="▪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F0D65A">
      <w:start w:val="1"/>
      <w:numFmt w:val="bullet"/>
      <w:lvlText w:val="•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CC6308">
      <w:start w:val="1"/>
      <w:numFmt w:val="bullet"/>
      <w:lvlText w:val="o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AC5348">
      <w:start w:val="1"/>
      <w:numFmt w:val="bullet"/>
      <w:lvlText w:val="▪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725386"/>
    <w:multiLevelType w:val="multilevel"/>
    <w:tmpl w:val="E884A644"/>
    <w:lvl w:ilvl="0">
      <w:start w:val="10"/>
      <w:numFmt w:val="decimal"/>
      <w:lvlText w:val="%1"/>
      <w:lvlJc w:val="left"/>
      <w:pPr>
        <w:ind w:left="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71F08D2"/>
    <w:multiLevelType w:val="hybridMultilevel"/>
    <w:tmpl w:val="22987A54"/>
    <w:lvl w:ilvl="0" w:tplc="4EFEEFF4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961298">
      <w:start w:val="1"/>
      <w:numFmt w:val="bullet"/>
      <w:lvlText w:val="o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8222FC">
      <w:start w:val="1"/>
      <w:numFmt w:val="bullet"/>
      <w:lvlText w:val="▪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B8B1C6">
      <w:start w:val="1"/>
      <w:numFmt w:val="bullet"/>
      <w:lvlText w:val="•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70E7BC">
      <w:start w:val="1"/>
      <w:numFmt w:val="bullet"/>
      <w:lvlText w:val="o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A4C8D8">
      <w:start w:val="1"/>
      <w:numFmt w:val="bullet"/>
      <w:lvlText w:val="▪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2441C8">
      <w:start w:val="1"/>
      <w:numFmt w:val="bullet"/>
      <w:lvlText w:val="•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A2F83A">
      <w:start w:val="1"/>
      <w:numFmt w:val="bullet"/>
      <w:lvlText w:val="o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D6A1EE">
      <w:start w:val="1"/>
      <w:numFmt w:val="bullet"/>
      <w:lvlText w:val="▪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72F7B58"/>
    <w:multiLevelType w:val="hybridMultilevel"/>
    <w:tmpl w:val="6A0006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C85178"/>
    <w:multiLevelType w:val="hybridMultilevel"/>
    <w:tmpl w:val="55C27302"/>
    <w:lvl w:ilvl="0" w:tplc="B3703DF4">
      <w:start w:val="2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5EEAD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8C36A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CC46B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1C0A9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9099C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76C7A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C82F8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94134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C1C2E08"/>
    <w:multiLevelType w:val="multilevel"/>
    <w:tmpl w:val="2E20CAFE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5242803"/>
    <w:multiLevelType w:val="hybridMultilevel"/>
    <w:tmpl w:val="76840732"/>
    <w:lvl w:ilvl="0" w:tplc="5ADE9026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6C856C">
      <w:start w:val="1"/>
      <w:numFmt w:val="bullet"/>
      <w:lvlText w:val="o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CE1E64">
      <w:start w:val="1"/>
      <w:numFmt w:val="bullet"/>
      <w:lvlText w:val="▪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868D30">
      <w:start w:val="1"/>
      <w:numFmt w:val="bullet"/>
      <w:lvlText w:val="•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785FE0">
      <w:start w:val="1"/>
      <w:numFmt w:val="bullet"/>
      <w:lvlText w:val="o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5247D2">
      <w:start w:val="1"/>
      <w:numFmt w:val="bullet"/>
      <w:lvlText w:val="▪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6E6750">
      <w:start w:val="1"/>
      <w:numFmt w:val="bullet"/>
      <w:lvlText w:val="•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286B5C">
      <w:start w:val="1"/>
      <w:numFmt w:val="bullet"/>
      <w:lvlText w:val="o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B6C6B8">
      <w:start w:val="1"/>
      <w:numFmt w:val="bullet"/>
      <w:lvlText w:val="▪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99174F9"/>
    <w:multiLevelType w:val="hybridMultilevel"/>
    <w:tmpl w:val="90EE8402"/>
    <w:lvl w:ilvl="0" w:tplc="A6AA3216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9EB026">
      <w:start w:val="1"/>
      <w:numFmt w:val="bullet"/>
      <w:lvlText w:val="o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6E4B26">
      <w:start w:val="1"/>
      <w:numFmt w:val="bullet"/>
      <w:lvlText w:val="▪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BEA82C">
      <w:start w:val="1"/>
      <w:numFmt w:val="bullet"/>
      <w:lvlText w:val="•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F2EADA">
      <w:start w:val="1"/>
      <w:numFmt w:val="bullet"/>
      <w:lvlText w:val="o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267D0E">
      <w:start w:val="1"/>
      <w:numFmt w:val="bullet"/>
      <w:lvlText w:val="▪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D26E34">
      <w:start w:val="1"/>
      <w:numFmt w:val="bullet"/>
      <w:lvlText w:val="•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D23F7E">
      <w:start w:val="1"/>
      <w:numFmt w:val="bullet"/>
      <w:lvlText w:val="o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DC6B1A">
      <w:start w:val="1"/>
      <w:numFmt w:val="bullet"/>
      <w:lvlText w:val="▪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E4207AF"/>
    <w:multiLevelType w:val="hybridMultilevel"/>
    <w:tmpl w:val="D63EB2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474DB4"/>
    <w:multiLevelType w:val="hybridMultilevel"/>
    <w:tmpl w:val="8A1A8528"/>
    <w:lvl w:ilvl="0" w:tplc="DA98B3EA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783C54">
      <w:start w:val="1"/>
      <w:numFmt w:val="bullet"/>
      <w:lvlText w:val="o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5E4BA6">
      <w:start w:val="1"/>
      <w:numFmt w:val="bullet"/>
      <w:lvlText w:val="▪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9A426A">
      <w:start w:val="1"/>
      <w:numFmt w:val="bullet"/>
      <w:lvlText w:val="•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A85D0C">
      <w:start w:val="1"/>
      <w:numFmt w:val="bullet"/>
      <w:lvlText w:val="o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8E9D2A">
      <w:start w:val="1"/>
      <w:numFmt w:val="bullet"/>
      <w:lvlText w:val="▪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8C7A1C">
      <w:start w:val="1"/>
      <w:numFmt w:val="bullet"/>
      <w:lvlText w:val="•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9C629C">
      <w:start w:val="1"/>
      <w:numFmt w:val="bullet"/>
      <w:lvlText w:val="o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E82E72">
      <w:start w:val="1"/>
      <w:numFmt w:val="bullet"/>
      <w:lvlText w:val="▪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B651C10"/>
    <w:multiLevelType w:val="hybridMultilevel"/>
    <w:tmpl w:val="9EC6A62E"/>
    <w:lvl w:ilvl="0" w:tplc="C0E6D05C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121E06">
      <w:start w:val="1"/>
      <w:numFmt w:val="bullet"/>
      <w:lvlText w:val="o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82D0C2">
      <w:start w:val="1"/>
      <w:numFmt w:val="bullet"/>
      <w:lvlText w:val="▪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B48194">
      <w:start w:val="1"/>
      <w:numFmt w:val="bullet"/>
      <w:lvlText w:val="•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C0CB52">
      <w:start w:val="1"/>
      <w:numFmt w:val="bullet"/>
      <w:lvlText w:val="o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E04D40">
      <w:start w:val="1"/>
      <w:numFmt w:val="bullet"/>
      <w:lvlText w:val="▪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DEDB50">
      <w:start w:val="1"/>
      <w:numFmt w:val="bullet"/>
      <w:lvlText w:val="•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687774">
      <w:start w:val="1"/>
      <w:numFmt w:val="bullet"/>
      <w:lvlText w:val="o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32CB58">
      <w:start w:val="1"/>
      <w:numFmt w:val="bullet"/>
      <w:lvlText w:val="▪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10"/>
  </w:num>
  <w:num w:numId="7">
    <w:abstractNumId w:val="7"/>
  </w:num>
  <w:num w:numId="8">
    <w:abstractNumId w:val="2"/>
  </w:num>
  <w:num w:numId="9">
    <w:abstractNumId w:val="9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E4A"/>
    <w:rsid w:val="002D2E4A"/>
    <w:rsid w:val="006E070F"/>
    <w:rsid w:val="007D266C"/>
    <w:rsid w:val="00911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C63355-F7D2-4521-AA40-825B43643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3" w:line="270" w:lineRule="auto"/>
      <w:ind w:left="8" w:hanging="8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1325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0"/>
      <w:ind w:left="10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7D26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266C"/>
    <w:rPr>
      <w:rFonts w:ascii="Times New Roman" w:eastAsia="Times New Roman" w:hAnsi="Times New Roman" w:cs="Times New Roman"/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7D26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3109</Words>
  <Characters>18657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SST-1.0.1 - Roboty ziemne -Budynek wielorodzinny, Stargard ul. Kościuszki</vt:lpstr>
    </vt:vector>
  </TitlesOfParts>
  <Company/>
  <LinksUpToDate>false</LinksUpToDate>
  <CharactersWithSpaces>21723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SST-1.0.1 - Roboty ziemne -Budynek wielorodzinny, Stargard ul. Kościuszki</dc:title>
  <dc:subject/>
  <dc:creator>FiWilczek</dc:creator>
  <cp:keywords/>
  <cp:lastModifiedBy>Edyta Jarosławska</cp:lastModifiedBy>
  <cp:revision>2</cp:revision>
  <dcterms:created xsi:type="dcterms:W3CDTF">2022-01-29T15:13:00Z</dcterms:created>
  <dcterms:modified xsi:type="dcterms:W3CDTF">2022-01-29T15:13:00Z</dcterms:modified>
</cp:coreProperties>
</file>